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/>
  <w:body>
    <w:p w:rsidR="008B34B7" w:rsidRPr="009C0405" w:rsidRDefault="008B34B7" w:rsidP="009C0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bookmarkStart w:id="0" w:name="_GoBack"/>
      <w:bookmarkEnd w:id="0"/>
      <w:r w:rsidRPr="009C0405">
        <w:rPr>
          <w:rFonts w:ascii="Calibri" w:hAnsi="Calibri"/>
          <w:b/>
        </w:rPr>
        <w:t>ANCRAGE DU PROJET EPS : LES BESOINS DES ELEVES DE L’ETABLISSEMENT</w:t>
      </w:r>
    </w:p>
    <w:p w:rsidR="008B34B7" w:rsidRPr="009C0405" w:rsidRDefault="008B34B7" w:rsidP="000225D6">
      <w:pPr>
        <w:jc w:val="both"/>
        <w:rPr>
          <w:rFonts w:ascii="Calibri" w:hAnsi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824"/>
        <w:gridCol w:w="2799"/>
        <w:gridCol w:w="2799"/>
        <w:gridCol w:w="2800"/>
        <w:gridCol w:w="2799"/>
        <w:gridCol w:w="2800"/>
      </w:tblGrid>
      <w:tr w:rsidR="00DC7699" w:rsidRPr="00E16636" w:rsidTr="00761EE6">
        <w:trPr>
          <w:trHeight w:val="431"/>
          <w:jc w:val="center"/>
        </w:trPr>
        <w:tc>
          <w:tcPr>
            <w:tcW w:w="1347" w:type="dxa"/>
            <w:gridSpan w:val="2"/>
          </w:tcPr>
          <w:p w:rsidR="00DC7699" w:rsidRPr="00E16636" w:rsidRDefault="00DC7699" w:rsidP="00E1663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3997" w:type="dxa"/>
            <w:gridSpan w:val="5"/>
            <w:shd w:val="clear" w:color="auto" w:fill="BFBFBF" w:themeFill="background1" w:themeFillShade="BF"/>
            <w:vAlign w:val="center"/>
          </w:tcPr>
          <w:p w:rsidR="00DC7699" w:rsidRPr="00E16636" w:rsidRDefault="00DC7699" w:rsidP="002D78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Caractéristiques des élèves : besoins et acquis</w:t>
            </w:r>
            <w:r w:rsidRPr="00E16636">
              <w:rPr>
                <w:rFonts w:ascii="Calibri" w:hAnsi="Calibri"/>
                <w:b/>
              </w:rPr>
              <w:t xml:space="preserve"> au regard des compétences générales</w:t>
            </w:r>
          </w:p>
        </w:tc>
      </w:tr>
      <w:tr w:rsidR="008B34B7" w:rsidRPr="00E16636" w:rsidTr="00E7168F">
        <w:trPr>
          <w:jc w:val="center"/>
        </w:trPr>
        <w:tc>
          <w:tcPr>
            <w:tcW w:w="1347" w:type="dxa"/>
            <w:gridSpan w:val="2"/>
            <w:vAlign w:val="center"/>
          </w:tcPr>
          <w:p w:rsidR="008B34B7" w:rsidRPr="00E16636" w:rsidRDefault="008B34B7" w:rsidP="00E16636">
            <w:pPr>
              <w:jc w:val="center"/>
              <w:rPr>
                <w:rFonts w:ascii="Calibri" w:hAnsi="Calibri"/>
                <w:b/>
              </w:rPr>
            </w:pPr>
            <w:r w:rsidRPr="00E16636">
              <w:rPr>
                <w:rFonts w:ascii="Calibri" w:hAnsi="Calibri"/>
                <w:b/>
              </w:rPr>
              <w:t>Socle</w:t>
            </w:r>
          </w:p>
        </w:tc>
        <w:tc>
          <w:tcPr>
            <w:tcW w:w="2799" w:type="dxa"/>
            <w:shd w:val="clear" w:color="auto" w:fill="C2D69B" w:themeFill="accent3" w:themeFillTint="99"/>
            <w:vAlign w:val="center"/>
          </w:tcPr>
          <w:p w:rsidR="008B34B7" w:rsidRPr="00E16636" w:rsidRDefault="008B34B7" w:rsidP="00E16636">
            <w:pPr>
              <w:jc w:val="center"/>
              <w:rPr>
                <w:rFonts w:ascii="Calibri" w:hAnsi="Calibri"/>
                <w:b/>
                <w:i/>
              </w:rPr>
            </w:pPr>
            <w:r w:rsidRPr="00E16636">
              <w:rPr>
                <w:rFonts w:ascii="Calibri" w:hAnsi="Calibri"/>
                <w:b/>
              </w:rPr>
              <w:t xml:space="preserve">Langages </w:t>
            </w:r>
          </w:p>
        </w:tc>
        <w:tc>
          <w:tcPr>
            <w:tcW w:w="2799" w:type="dxa"/>
            <w:shd w:val="clear" w:color="auto" w:fill="FABF8F" w:themeFill="accent6" w:themeFillTint="99"/>
            <w:vAlign w:val="center"/>
          </w:tcPr>
          <w:p w:rsidR="008B34B7" w:rsidRPr="00E16636" w:rsidRDefault="008B34B7" w:rsidP="00E16636">
            <w:pPr>
              <w:jc w:val="center"/>
              <w:rPr>
                <w:rFonts w:ascii="Calibri" w:hAnsi="Calibri"/>
                <w:b/>
              </w:rPr>
            </w:pPr>
            <w:r w:rsidRPr="00E16636">
              <w:rPr>
                <w:rFonts w:ascii="Calibri" w:hAnsi="Calibri"/>
                <w:b/>
              </w:rPr>
              <w:t xml:space="preserve">Méthodes </w:t>
            </w:r>
          </w:p>
          <w:p w:rsidR="008B34B7" w:rsidRPr="00E16636" w:rsidRDefault="008B34B7" w:rsidP="00E16636">
            <w:pPr>
              <w:jc w:val="center"/>
              <w:rPr>
                <w:rFonts w:ascii="Calibri" w:hAnsi="Calibri"/>
                <w:b/>
                <w:i/>
              </w:rPr>
            </w:pPr>
            <w:r w:rsidRPr="00E16636">
              <w:rPr>
                <w:rFonts w:ascii="Calibri" w:hAnsi="Calibri"/>
                <w:b/>
              </w:rPr>
              <w:t>et outils</w:t>
            </w:r>
          </w:p>
        </w:tc>
        <w:tc>
          <w:tcPr>
            <w:tcW w:w="2800" w:type="dxa"/>
            <w:shd w:val="clear" w:color="auto" w:fill="95B3D7" w:themeFill="accent1" w:themeFillTint="99"/>
            <w:vAlign w:val="center"/>
          </w:tcPr>
          <w:p w:rsidR="008B34B7" w:rsidRPr="00E16636" w:rsidRDefault="008B34B7" w:rsidP="00E16636">
            <w:pPr>
              <w:jc w:val="center"/>
              <w:rPr>
                <w:rFonts w:ascii="Calibri" w:hAnsi="Calibri"/>
                <w:b/>
              </w:rPr>
            </w:pPr>
            <w:r w:rsidRPr="00E16636">
              <w:rPr>
                <w:rFonts w:ascii="Calibri" w:hAnsi="Calibri"/>
                <w:b/>
              </w:rPr>
              <w:t xml:space="preserve">Personne </w:t>
            </w:r>
          </w:p>
          <w:p w:rsidR="008B34B7" w:rsidRPr="00E16636" w:rsidRDefault="008B34B7" w:rsidP="00E16636">
            <w:pPr>
              <w:jc w:val="center"/>
              <w:rPr>
                <w:rFonts w:ascii="Calibri" w:hAnsi="Calibri"/>
                <w:b/>
                <w:i/>
              </w:rPr>
            </w:pPr>
            <w:r w:rsidRPr="00E16636">
              <w:rPr>
                <w:rFonts w:ascii="Calibri" w:hAnsi="Calibri"/>
                <w:b/>
              </w:rPr>
              <w:t>et citoyen</w:t>
            </w:r>
          </w:p>
        </w:tc>
        <w:tc>
          <w:tcPr>
            <w:tcW w:w="2799" w:type="dxa"/>
            <w:shd w:val="clear" w:color="auto" w:fill="B2A1C7" w:themeFill="accent4" w:themeFillTint="99"/>
            <w:vAlign w:val="center"/>
          </w:tcPr>
          <w:p w:rsidR="008B34B7" w:rsidRPr="00E16636" w:rsidRDefault="008B34B7" w:rsidP="00E16636">
            <w:pPr>
              <w:jc w:val="center"/>
              <w:rPr>
                <w:rFonts w:ascii="Calibri" w:hAnsi="Calibri"/>
                <w:b/>
                <w:i/>
              </w:rPr>
            </w:pPr>
            <w:r w:rsidRPr="00E16636">
              <w:rPr>
                <w:rFonts w:ascii="Calibri" w:hAnsi="Calibri"/>
                <w:b/>
              </w:rPr>
              <w:t>Systèmes naturels et techniques</w:t>
            </w:r>
          </w:p>
        </w:tc>
        <w:tc>
          <w:tcPr>
            <w:tcW w:w="2800" w:type="dxa"/>
            <w:shd w:val="clear" w:color="auto" w:fill="C4BC96" w:themeFill="background2" w:themeFillShade="BF"/>
            <w:vAlign w:val="center"/>
          </w:tcPr>
          <w:p w:rsidR="008B34B7" w:rsidRPr="00E16636" w:rsidRDefault="008B34B7" w:rsidP="00E16636">
            <w:pPr>
              <w:jc w:val="center"/>
              <w:rPr>
                <w:rFonts w:ascii="Calibri" w:hAnsi="Calibri"/>
                <w:b/>
                <w:i/>
              </w:rPr>
            </w:pPr>
            <w:r w:rsidRPr="00E16636">
              <w:rPr>
                <w:rFonts w:ascii="Calibri" w:hAnsi="Calibri"/>
                <w:b/>
              </w:rPr>
              <w:t>Représentations du monde et activité humaine</w:t>
            </w:r>
          </w:p>
        </w:tc>
      </w:tr>
      <w:tr w:rsidR="008B34B7" w:rsidRPr="00E16636" w:rsidTr="00E7168F">
        <w:trPr>
          <w:jc w:val="center"/>
        </w:trPr>
        <w:tc>
          <w:tcPr>
            <w:tcW w:w="1347" w:type="dxa"/>
            <w:gridSpan w:val="2"/>
            <w:vAlign w:val="center"/>
          </w:tcPr>
          <w:p w:rsidR="008B34B7" w:rsidRPr="00E16636" w:rsidRDefault="008B34B7" w:rsidP="00E16636">
            <w:pPr>
              <w:jc w:val="center"/>
              <w:rPr>
                <w:rFonts w:ascii="Calibri" w:hAnsi="Calibri"/>
                <w:b/>
              </w:rPr>
            </w:pPr>
            <w:r w:rsidRPr="00E16636">
              <w:rPr>
                <w:rFonts w:ascii="Calibri" w:hAnsi="Calibri"/>
                <w:b/>
              </w:rPr>
              <w:t>CG</w:t>
            </w:r>
          </w:p>
        </w:tc>
        <w:tc>
          <w:tcPr>
            <w:tcW w:w="2799" w:type="dxa"/>
            <w:shd w:val="clear" w:color="auto" w:fill="C2D69B" w:themeFill="accent3" w:themeFillTint="99"/>
            <w:vAlign w:val="center"/>
          </w:tcPr>
          <w:p w:rsidR="008B34B7" w:rsidRPr="00E16636" w:rsidRDefault="008B34B7" w:rsidP="00E16636">
            <w:pPr>
              <w:jc w:val="center"/>
              <w:rPr>
                <w:rFonts w:ascii="Calibri" w:hAnsi="Calibri"/>
                <w:b/>
                <w:i/>
              </w:rPr>
            </w:pPr>
            <w:r w:rsidRPr="00E16636">
              <w:rPr>
                <w:rFonts w:ascii="Calibri" w:hAnsi="Calibri"/>
                <w:b/>
                <w:i/>
                <w:sz w:val="22"/>
                <w:szCs w:val="22"/>
              </w:rPr>
              <w:t>« Développer sa motricité et construire un langage du corps »</w:t>
            </w:r>
          </w:p>
        </w:tc>
        <w:tc>
          <w:tcPr>
            <w:tcW w:w="2799" w:type="dxa"/>
            <w:shd w:val="clear" w:color="auto" w:fill="FABF8F" w:themeFill="accent6" w:themeFillTint="99"/>
            <w:vAlign w:val="center"/>
          </w:tcPr>
          <w:p w:rsidR="008B34B7" w:rsidRPr="00E16636" w:rsidRDefault="008B34B7" w:rsidP="00E16636">
            <w:pPr>
              <w:jc w:val="center"/>
              <w:rPr>
                <w:rFonts w:ascii="Calibri" w:hAnsi="Calibri"/>
                <w:b/>
                <w:i/>
              </w:rPr>
            </w:pPr>
            <w:r w:rsidRPr="00E16636">
              <w:rPr>
                <w:rFonts w:ascii="Calibri" w:hAnsi="Calibri"/>
                <w:b/>
                <w:i/>
                <w:sz w:val="22"/>
                <w:szCs w:val="22"/>
              </w:rPr>
              <w:t>« S'approprier par la pratique, seul ou à plusieurs les méthodes et outils pour apprendre »</w:t>
            </w:r>
          </w:p>
        </w:tc>
        <w:tc>
          <w:tcPr>
            <w:tcW w:w="2800" w:type="dxa"/>
            <w:shd w:val="clear" w:color="auto" w:fill="95B3D7" w:themeFill="accent1" w:themeFillTint="99"/>
            <w:vAlign w:val="center"/>
          </w:tcPr>
          <w:p w:rsidR="008B34B7" w:rsidRPr="00E16636" w:rsidRDefault="008B34B7" w:rsidP="00E16636">
            <w:pPr>
              <w:jc w:val="center"/>
              <w:rPr>
                <w:rFonts w:ascii="Calibri" w:hAnsi="Calibri"/>
                <w:b/>
                <w:i/>
              </w:rPr>
            </w:pPr>
            <w:r w:rsidRPr="00E16636">
              <w:rPr>
                <w:rFonts w:ascii="Calibri" w:hAnsi="Calibri"/>
                <w:b/>
                <w:i/>
                <w:sz w:val="22"/>
                <w:szCs w:val="22"/>
              </w:rPr>
              <w:t>« Partager des règles, assumer des rôles et des responsabilités »</w:t>
            </w:r>
          </w:p>
        </w:tc>
        <w:tc>
          <w:tcPr>
            <w:tcW w:w="2799" w:type="dxa"/>
            <w:shd w:val="clear" w:color="auto" w:fill="B2A1C7" w:themeFill="accent4" w:themeFillTint="99"/>
            <w:vAlign w:val="center"/>
          </w:tcPr>
          <w:p w:rsidR="008B34B7" w:rsidRPr="00E16636" w:rsidRDefault="008B34B7" w:rsidP="00E16636">
            <w:pPr>
              <w:jc w:val="center"/>
              <w:rPr>
                <w:rFonts w:ascii="Calibri" w:hAnsi="Calibri"/>
                <w:b/>
                <w:i/>
              </w:rPr>
            </w:pPr>
            <w:r w:rsidRPr="00E16636">
              <w:rPr>
                <w:rFonts w:ascii="Calibri" w:hAnsi="Calibri"/>
                <w:b/>
                <w:i/>
                <w:sz w:val="22"/>
                <w:szCs w:val="22"/>
              </w:rPr>
              <w:t>« Apprendre à entretenir sa santé par une pratique physique régulière »</w:t>
            </w:r>
          </w:p>
        </w:tc>
        <w:tc>
          <w:tcPr>
            <w:tcW w:w="2800" w:type="dxa"/>
            <w:shd w:val="clear" w:color="auto" w:fill="C4BC96" w:themeFill="background2" w:themeFillShade="BF"/>
            <w:vAlign w:val="center"/>
          </w:tcPr>
          <w:p w:rsidR="008B34B7" w:rsidRPr="00E16636" w:rsidRDefault="008B34B7" w:rsidP="00E16636">
            <w:pPr>
              <w:jc w:val="center"/>
              <w:rPr>
                <w:rFonts w:ascii="Calibri" w:hAnsi="Calibri"/>
                <w:b/>
                <w:i/>
              </w:rPr>
            </w:pPr>
            <w:r w:rsidRPr="00E16636">
              <w:rPr>
                <w:rFonts w:ascii="Calibri" w:hAnsi="Calibri"/>
                <w:b/>
                <w:i/>
                <w:sz w:val="22"/>
                <w:szCs w:val="22"/>
              </w:rPr>
              <w:t>« S’approprier une culture physique sportive et artistique »</w:t>
            </w:r>
          </w:p>
        </w:tc>
      </w:tr>
      <w:tr w:rsidR="00451116" w:rsidRPr="00E16636" w:rsidTr="00451116">
        <w:trPr>
          <w:cantSplit/>
          <w:trHeight w:val="3256"/>
          <w:jc w:val="center"/>
        </w:trPr>
        <w:tc>
          <w:tcPr>
            <w:tcW w:w="523" w:type="dxa"/>
            <w:vMerge w:val="restart"/>
            <w:shd w:val="clear" w:color="auto" w:fill="E0E0E0"/>
            <w:textDirection w:val="btLr"/>
            <w:vAlign w:val="center"/>
          </w:tcPr>
          <w:p w:rsidR="00451116" w:rsidRPr="00983B8D" w:rsidRDefault="00451116" w:rsidP="00EA5EF3">
            <w:pPr>
              <w:ind w:left="113" w:right="113"/>
              <w:jc w:val="center"/>
              <w:rPr>
                <w:rFonts w:ascii="Calibri" w:hAnsi="Calibri"/>
                <w:b/>
                <w:vertAlign w:val="superscript"/>
              </w:rPr>
            </w:pPr>
            <w:r w:rsidRPr="00EA5EF3">
              <w:rPr>
                <w:rFonts w:ascii="Calibri" w:hAnsi="Calibri"/>
                <w:b/>
              </w:rPr>
              <w:t>5</w:t>
            </w:r>
            <w:r w:rsidRPr="00EA5EF3">
              <w:rPr>
                <w:rFonts w:ascii="Calibri" w:hAnsi="Calibri"/>
                <w:b/>
                <w:vertAlign w:val="superscript"/>
              </w:rPr>
              <w:t>ème </w:t>
            </w:r>
            <w:r>
              <w:rPr>
                <w:rFonts w:ascii="Calibri" w:hAnsi="Calibri"/>
                <w:b/>
              </w:rPr>
              <w:t xml:space="preserve">: </w:t>
            </w:r>
            <w:r w:rsidRPr="00EA5EF3">
              <w:rPr>
                <w:rFonts w:ascii="Calibri" w:hAnsi="Calibri"/>
                <w:b/>
                <w:sz w:val="20"/>
                <w:szCs w:val="20"/>
              </w:rPr>
              <w:t>début cycle 4</w:t>
            </w:r>
            <w:r w:rsidRPr="00EA5EF3">
              <w:rPr>
                <w:rFonts w:ascii="Calibri" w:hAnsi="Calibri"/>
                <w:b/>
                <w:sz w:val="20"/>
                <w:szCs w:val="20"/>
                <w:vertAlign w:val="superscript"/>
              </w:rPr>
              <w:t xml:space="preserve"> </w:t>
            </w:r>
            <w:r w:rsidRPr="00EA5EF3">
              <w:rPr>
                <w:rFonts w:ascii="Calibri" w:hAnsi="Calibri"/>
                <w:b/>
                <w:sz w:val="20"/>
                <w:szCs w:val="20"/>
              </w:rPr>
              <w:t>/ fin de cycle 3</w:t>
            </w:r>
          </w:p>
        </w:tc>
        <w:tc>
          <w:tcPr>
            <w:tcW w:w="824" w:type="dxa"/>
            <w:shd w:val="clear" w:color="auto" w:fill="E0E0E0"/>
            <w:textDirection w:val="btLr"/>
            <w:vAlign w:val="center"/>
          </w:tcPr>
          <w:p w:rsidR="00451116" w:rsidRPr="00E16636" w:rsidRDefault="00451116" w:rsidP="00983B8D">
            <w:pPr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ACQUIS</w:t>
            </w:r>
          </w:p>
        </w:tc>
        <w:tc>
          <w:tcPr>
            <w:tcW w:w="2799" w:type="dxa"/>
          </w:tcPr>
          <w:p w:rsidR="00451116" w:rsidRPr="00E16636" w:rsidRDefault="00451116" w:rsidP="00E1663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799" w:type="dxa"/>
          </w:tcPr>
          <w:p w:rsidR="00451116" w:rsidRPr="00E16636" w:rsidRDefault="00451116" w:rsidP="00E1663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800" w:type="dxa"/>
          </w:tcPr>
          <w:p w:rsidR="00451116" w:rsidRPr="00E16636" w:rsidRDefault="00451116" w:rsidP="00E1663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799" w:type="dxa"/>
          </w:tcPr>
          <w:p w:rsidR="00451116" w:rsidRPr="00E16636" w:rsidRDefault="00451116" w:rsidP="00E1663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800" w:type="dxa"/>
          </w:tcPr>
          <w:p w:rsidR="00451116" w:rsidRPr="00E16636" w:rsidRDefault="00451116" w:rsidP="00E16636">
            <w:pPr>
              <w:jc w:val="both"/>
              <w:rPr>
                <w:rFonts w:ascii="Calibri" w:hAnsi="Calibri"/>
              </w:rPr>
            </w:pPr>
          </w:p>
        </w:tc>
      </w:tr>
      <w:tr w:rsidR="00451116" w:rsidRPr="00E16636" w:rsidTr="00451116">
        <w:trPr>
          <w:cantSplit/>
          <w:trHeight w:val="3256"/>
          <w:jc w:val="center"/>
        </w:trPr>
        <w:tc>
          <w:tcPr>
            <w:tcW w:w="523" w:type="dxa"/>
            <w:vMerge/>
            <w:shd w:val="clear" w:color="auto" w:fill="E0E0E0"/>
            <w:textDirection w:val="btLr"/>
            <w:vAlign w:val="center"/>
          </w:tcPr>
          <w:p w:rsidR="00451116" w:rsidRPr="00EA5EF3" w:rsidRDefault="00451116" w:rsidP="00EA5EF3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24" w:type="dxa"/>
            <w:shd w:val="clear" w:color="auto" w:fill="E0E0E0"/>
            <w:textDirection w:val="btLr"/>
            <w:vAlign w:val="center"/>
          </w:tcPr>
          <w:p w:rsidR="00451116" w:rsidRDefault="00451116" w:rsidP="00983B8D">
            <w:pPr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BESOINS</w:t>
            </w:r>
          </w:p>
        </w:tc>
        <w:tc>
          <w:tcPr>
            <w:tcW w:w="2799" w:type="dxa"/>
          </w:tcPr>
          <w:p w:rsidR="00451116" w:rsidRPr="00E16636" w:rsidRDefault="00451116" w:rsidP="00E1663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799" w:type="dxa"/>
          </w:tcPr>
          <w:p w:rsidR="00451116" w:rsidRPr="00E16636" w:rsidRDefault="00451116" w:rsidP="00E1663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800" w:type="dxa"/>
          </w:tcPr>
          <w:p w:rsidR="00451116" w:rsidRPr="00E16636" w:rsidRDefault="00451116" w:rsidP="00E1663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799" w:type="dxa"/>
          </w:tcPr>
          <w:p w:rsidR="00451116" w:rsidRPr="00E16636" w:rsidRDefault="00451116" w:rsidP="00E16636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800" w:type="dxa"/>
          </w:tcPr>
          <w:p w:rsidR="00451116" w:rsidRPr="00E16636" w:rsidRDefault="00451116" w:rsidP="00E16636">
            <w:pPr>
              <w:jc w:val="both"/>
              <w:rPr>
                <w:rFonts w:ascii="Calibri" w:hAnsi="Calibri"/>
              </w:rPr>
            </w:pPr>
          </w:p>
        </w:tc>
      </w:tr>
      <w:tr w:rsidR="00983B8D" w:rsidRPr="00E16636" w:rsidTr="00DC7699">
        <w:trPr>
          <w:cantSplit/>
          <w:trHeight w:val="947"/>
          <w:jc w:val="center"/>
        </w:trPr>
        <w:tc>
          <w:tcPr>
            <w:tcW w:w="1347" w:type="dxa"/>
            <w:gridSpan w:val="2"/>
            <w:shd w:val="clear" w:color="auto" w:fill="E0E0E0"/>
            <w:vAlign w:val="center"/>
          </w:tcPr>
          <w:p w:rsidR="00983B8D" w:rsidRPr="007E2DC4" w:rsidRDefault="00983B8D" w:rsidP="007E2D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E2DC4">
              <w:rPr>
                <w:rFonts w:ascii="Calibri" w:hAnsi="Calibri"/>
                <w:b/>
                <w:sz w:val="20"/>
                <w:szCs w:val="20"/>
              </w:rPr>
              <w:t>Incidence sur le</w:t>
            </w:r>
            <w:r w:rsidR="00E947B0" w:rsidRPr="007E2DC4">
              <w:rPr>
                <w:rFonts w:ascii="Calibri" w:hAnsi="Calibri"/>
                <w:b/>
                <w:sz w:val="20"/>
                <w:szCs w:val="20"/>
              </w:rPr>
              <w:t>s</w:t>
            </w:r>
            <w:r w:rsidRPr="007E2DC4">
              <w:rPr>
                <w:rFonts w:ascii="Calibri" w:hAnsi="Calibri"/>
                <w:b/>
                <w:sz w:val="20"/>
                <w:szCs w:val="20"/>
              </w:rPr>
              <w:t xml:space="preserve"> choix des CA -APSA</w:t>
            </w:r>
          </w:p>
        </w:tc>
        <w:tc>
          <w:tcPr>
            <w:tcW w:w="2799" w:type="dxa"/>
            <w:vAlign w:val="center"/>
          </w:tcPr>
          <w:p w:rsidR="00983B8D" w:rsidRPr="00E16636" w:rsidRDefault="00983B8D" w:rsidP="007E2D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99" w:type="dxa"/>
            <w:vAlign w:val="center"/>
          </w:tcPr>
          <w:p w:rsidR="00983B8D" w:rsidRPr="00E16636" w:rsidRDefault="00983B8D" w:rsidP="007E2D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00" w:type="dxa"/>
            <w:vAlign w:val="center"/>
          </w:tcPr>
          <w:p w:rsidR="00983B8D" w:rsidRPr="00E16636" w:rsidRDefault="00983B8D" w:rsidP="007E2D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799" w:type="dxa"/>
            <w:vAlign w:val="center"/>
          </w:tcPr>
          <w:p w:rsidR="00983B8D" w:rsidRPr="00E16636" w:rsidRDefault="00983B8D" w:rsidP="007E2DC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00" w:type="dxa"/>
            <w:vAlign w:val="center"/>
          </w:tcPr>
          <w:p w:rsidR="00983B8D" w:rsidRPr="00E16636" w:rsidRDefault="00983B8D" w:rsidP="007E2DC4">
            <w:pPr>
              <w:jc w:val="center"/>
              <w:rPr>
                <w:rFonts w:ascii="Calibri" w:hAnsi="Calibri"/>
              </w:rPr>
            </w:pPr>
          </w:p>
        </w:tc>
      </w:tr>
    </w:tbl>
    <w:p w:rsidR="008B34B7" w:rsidRPr="00567A2C" w:rsidRDefault="008B34B7" w:rsidP="000225D6">
      <w:pPr>
        <w:jc w:val="both"/>
        <w:rPr>
          <w:rFonts w:ascii="Calibri" w:hAnsi="Calibri"/>
          <w:sz w:val="16"/>
          <w:szCs w:val="16"/>
        </w:rPr>
      </w:pPr>
    </w:p>
    <w:sectPr w:rsidR="008B34B7" w:rsidRPr="00567A2C" w:rsidSect="00E6753A">
      <w:pgSz w:w="16840" w:h="11900" w:orient="landscape"/>
      <w:pgMar w:top="720" w:right="720" w:bottom="426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A8D241B"/>
    <w:multiLevelType w:val="hybridMultilevel"/>
    <w:tmpl w:val="C446274A"/>
    <w:lvl w:ilvl="0" w:tplc="8512A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96C90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4AC77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59EE4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F7EFF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53E02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E3089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50841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D7A8D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477D5412"/>
    <w:multiLevelType w:val="hybridMultilevel"/>
    <w:tmpl w:val="19E6D1C2"/>
    <w:lvl w:ilvl="0" w:tplc="7C680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B7E0C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A3407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672F5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42676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C147D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21E6B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63887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5B8491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645C68B7"/>
    <w:multiLevelType w:val="hybridMultilevel"/>
    <w:tmpl w:val="EB42D78E"/>
    <w:lvl w:ilvl="0" w:tplc="00A65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28049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C0A4C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64622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36CE6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31A62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326171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59A27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7BEEE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74621E92"/>
    <w:multiLevelType w:val="hybridMultilevel"/>
    <w:tmpl w:val="172EAC62"/>
    <w:lvl w:ilvl="0" w:tplc="E11EE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EA450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844D3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DF60CA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708B0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FB03E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2264D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02A7C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46AA9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7EDC2396"/>
    <w:multiLevelType w:val="hybridMultilevel"/>
    <w:tmpl w:val="E7A41368"/>
    <w:lvl w:ilvl="0" w:tplc="BA7A5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D1461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4EC2C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C54716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272B03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F1418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EF052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182C8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70E05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D6"/>
    <w:rsid w:val="000225D6"/>
    <w:rsid w:val="000350DA"/>
    <w:rsid w:val="00043441"/>
    <w:rsid w:val="001D1A9B"/>
    <w:rsid w:val="002B6A85"/>
    <w:rsid w:val="00305D0C"/>
    <w:rsid w:val="004046EF"/>
    <w:rsid w:val="00451116"/>
    <w:rsid w:val="00477FED"/>
    <w:rsid w:val="0049414E"/>
    <w:rsid w:val="004B74F1"/>
    <w:rsid w:val="00567A2C"/>
    <w:rsid w:val="006576D0"/>
    <w:rsid w:val="00724188"/>
    <w:rsid w:val="00743F53"/>
    <w:rsid w:val="007E2DC4"/>
    <w:rsid w:val="0084122C"/>
    <w:rsid w:val="008430D3"/>
    <w:rsid w:val="008A286B"/>
    <w:rsid w:val="008B34B7"/>
    <w:rsid w:val="00983B8D"/>
    <w:rsid w:val="009C0405"/>
    <w:rsid w:val="00AE219E"/>
    <w:rsid w:val="00B70348"/>
    <w:rsid w:val="00BA3CDD"/>
    <w:rsid w:val="00BC04B1"/>
    <w:rsid w:val="00CD73B6"/>
    <w:rsid w:val="00D3397F"/>
    <w:rsid w:val="00D86B32"/>
    <w:rsid w:val="00DC7699"/>
    <w:rsid w:val="00DE35E1"/>
    <w:rsid w:val="00E16636"/>
    <w:rsid w:val="00E22AFB"/>
    <w:rsid w:val="00E6753A"/>
    <w:rsid w:val="00E7157C"/>
    <w:rsid w:val="00E7168F"/>
    <w:rsid w:val="00E91DC8"/>
    <w:rsid w:val="00E947B0"/>
    <w:rsid w:val="00EA5EF3"/>
    <w:rsid w:val="00F3345F"/>
    <w:rsid w:val="00F5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F5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0225D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5D6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99"/>
    <w:rsid w:val="00477F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F5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0225D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5D6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99"/>
    <w:rsid w:val="00477F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4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Besançon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cp</dc:creator>
  <cp:lastModifiedBy>Sandrine</cp:lastModifiedBy>
  <cp:revision>2</cp:revision>
  <cp:lastPrinted>2016-05-17T20:20:00Z</cp:lastPrinted>
  <dcterms:created xsi:type="dcterms:W3CDTF">2016-05-17T20:20:00Z</dcterms:created>
  <dcterms:modified xsi:type="dcterms:W3CDTF">2016-05-17T20:20:00Z</dcterms:modified>
</cp:coreProperties>
</file>