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4" w:rsidRPr="008F4658" w:rsidRDefault="007950E4" w:rsidP="0092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r w:rsidRPr="008F4658">
        <w:rPr>
          <w:rFonts w:ascii="Comic Sans MS" w:hAnsi="Comic Sans MS"/>
          <w:b/>
          <w:sz w:val="48"/>
          <w:szCs w:val="48"/>
        </w:rPr>
        <w:t>PROJET EPS CY</w:t>
      </w:r>
      <w:r w:rsidR="00986312">
        <w:rPr>
          <w:rFonts w:ascii="Comic Sans MS" w:hAnsi="Comic Sans MS"/>
          <w:b/>
          <w:sz w:val="48"/>
          <w:szCs w:val="48"/>
        </w:rPr>
        <w:t>C</w:t>
      </w:r>
      <w:bookmarkStart w:id="0" w:name="_GoBack"/>
      <w:bookmarkEnd w:id="0"/>
      <w:r w:rsidRPr="008F4658">
        <w:rPr>
          <w:rFonts w:ascii="Comic Sans MS" w:hAnsi="Comic Sans MS"/>
          <w:b/>
          <w:sz w:val="48"/>
          <w:szCs w:val="48"/>
        </w:rPr>
        <w:t xml:space="preserve">LE </w:t>
      </w:r>
      <w:r>
        <w:rPr>
          <w:rFonts w:ascii="Comic Sans MS" w:hAnsi="Comic Sans MS"/>
          <w:b/>
          <w:sz w:val="48"/>
          <w:szCs w:val="48"/>
        </w:rPr>
        <w:t>3</w:t>
      </w:r>
    </w:p>
    <w:p w:rsidR="007950E4" w:rsidRPr="00921F65" w:rsidRDefault="007950E4" w:rsidP="007950E4">
      <w:pPr>
        <w:rPr>
          <w:rFonts w:ascii="Comic Sans MS" w:hAnsi="Comic Sans MS"/>
          <w:b/>
          <w:sz w:val="44"/>
          <w:szCs w:val="44"/>
        </w:rPr>
      </w:pPr>
    </w:p>
    <w:p w:rsidR="007950E4" w:rsidRPr="00921F65" w:rsidRDefault="007950E4" w:rsidP="007950E4">
      <w:p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COLLEGE ………………………………</w:t>
      </w:r>
    </w:p>
    <w:p w:rsidR="007950E4" w:rsidRPr="00921F65" w:rsidRDefault="007950E4" w:rsidP="007950E4">
      <w:p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ECOLES …………………………………………………………………………………………………………</w:t>
      </w:r>
    </w:p>
    <w:p w:rsidR="007950E4" w:rsidRPr="00921F65" w:rsidRDefault="007950E4" w:rsidP="007950E4">
      <w:pPr>
        <w:rPr>
          <w:rFonts w:ascii="Comic Sans MS" w:hAnsi="Comic Sans MS"/>
          <w:b/>
          <w:sz w:val="44"/>
          <w:szCs w:val="44"/>
        </w:rPr>
      </w:pPr>
    </w:p>
    <w:p w:rsidR="007950E4" w:rsidRPr="00921F65" w:rsidRDefault="007950E4" w:rsidP="007950E4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921F65">
        <w:rPr>
          <w:rFonts w:ascii="Comic Sans MS" w:hAnsi="Comic Sans MS"/>
          <w:b/>
          <w:sz w:val="44"/>
          <w:szCs w:val="44"/>
          <w:u w:val="single"/>
        </w:rPr>
        <w:t>SOMMAIRE</w:t>
      </w:r>
    </w:p>
    <w:p w:rsidR="007950E4" w:rsidRPr="00921F65" w:rsidRDefault="007950E4" w:rsidP="007950E4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Programme EPS au cycle 3</w:t>
      </w:r>
    </w:p>
    <w:p w:rsidR="007950E4" w:rsidRPr="00921F65" w:rsidRDefault="007950E4" w:rsidP="007950E4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Programmation</w:t>
      </w:r>
      <w:r w:rsidR="005A14B2">
        <w:rPr>
          <w:rFonts w:ascii="Comic Sans MS" w:hAnsi="Comic Sans MS"/>
          <w:b/>
          <w:sz w:val="44"/>
          <w:szCs w:val="44"/>
        </w:rPr>
        <w:t xml:space="preserve"> et planification</w:t>
      </w:r>
    </w:p>
    <w:p w:rsidR="007950E4" w:rsidRPr="00921F65" w:rsidRDefault="007950E4" w:rsidP="007950E4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Conception de l’EPS</w:t>
      </w:r>
    </w:p>
    <w:p w:rsidR="007950E4" w:rsidRPr="00921F65" w:rsidRDefault="007950E4" w:rsidP="007950E4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Projets et actions EPS</w:t>
      </w:r>
    </w:p>
    <w:p w:rsidR="007950E4" w:rsidRPr="00921F65" w:rsidRDefault="007950E4" w:rsidP="007950E4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 xml:space="preserve">Savoir Nager </w:t>
      </w:r>
    </w:p>
    <w:p w:rsidR="007950E4" w:rsidRPr="00921F65" w:rsidRDefault="00FD3C5A" w:rsidP="007950E4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Les Apprentissages au cours du cycle 3</w:t>
      </w:r>
    </w:p>
    <w:p w:rsidR="00921F65" w:rsidRPr="00921F65" w:rsidRDefault="00FD3C5A" w:rsidP="00921F65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44"/>
          <w:szCs w:val="44"/>
        </w:rPr>
      </w:pPr>
      <w:r w:rsidRPr="00921F65">
        <w:rPr>
          <w:rFonts w:ascii="Comic Sans MS" w:hAnsi="Comic Sans MS"/>
          <w:b/>
          <w:sz w:val="44"/>
          <w:szCs w:val="44"/>
        </w:rPr>
        <w:t>Evaluation des Attendus de Fin de Cycle</w:t>
      </w:r>
    </w:p>
    <w:p w:rsidR="007F5096" w:rsidRPr="00101611" w:rsidRDefault="00921F65" w:rsidP="002A04C9">
      <w:pPr>
        <w:spacing w:after="160" w:line="259" w:lineRule="auto"/>
        <w:jc w:val="center"/>
        <w:rPr>
          <w:b/>
          <w:u w:val="single"/>
        </w:rPr>
      </w:pPr>
      <w:r>
        <w:rPr>
          <w:rFonts w:ascii="Comic Sans MS" w:hAnsi="Comic Sans MS"/>
          <w:b/>
          <w:sz w:val="44"/>
          <w:szCs w:val="44"/>
        </w:rPr>
        <w:br w:type="page"/>
      </w:r>
      <w:r w:rsidR="007F5096">
        <w:rPr>
          <w:b/>
          <w:u w:val="single"/>
        </w:rPr>
        <w:lastRenderedPageBreak/>
        <w:t xml:space="preserve">Chapitre 1. </w:t>
      </w:r>
      <w:r w:rsidR="007F5096" w:rsidRPr="00101611">
        <w:rPr>
          <w:b/>
          <w:u w:val="single"/>
        </w:rPr>
        <w:t>Le programme EPS</w:t>
      </w:r>
    </w:p>
    <w:p w:rsidR="007F5096" w:rsidRDefault="007F5096" w:rsidP="007F5096">
      <w:pPr>
        <w:pStyle w:val="Sansinterligne"/>
        <w:jc w:val="both"/>
        <w:rPr>
          <w:lang w:eastAsia="fr-FR"/>
        </w:rPr>
      </w:pPr>
      <w:r>
        <w:rPr>
          <w:lang w:eastAsia="fr-FR"/>
        </w:rPr>
        <w:t xml:space="preserve">L’EPS développe l’accès à un riche champ de pratiques, à forte implication culturelle et sociale, importantes dans le développement de la vie personnelle et collective de l’individu. </w:t>
      </w:r>
      <w:r w:rsidRPr="00633D5E">
        <w:rPr>
          <w:lang w:eastAsia="fr-FR"/>
        </w:rPr>
        <w:t xml:space="preserve">L'éducation physique et sportive a pour </w:t>
      </w:r>
      <w:r w:rsidRPr="00316720">
        <w:rPr>
          <w:b/>
          <w:lang w:eastAsia="fr-FR"/>
        </w:rPr>
        <w:t>finalité de former un citoyen lucide, autonome, physiquement et socialement éduqué, dans le souci du vivre-ensemble</w:t>
      </w:r>
      <w:r w:rsidRPr="00633D5E">
        <w:rPr>
          <w:lang w:eastAsia="fr-FR"/>
        </w:rPr>
        <w:t xml:space="preserve">. Elle amène les enfants et les adolescents à rechercher le </w:t>
      </w:r>
      <w:r w:rsidRPr="00BA4077">
        <w:rPr>
          <w:b/>
          <w:lang w:eastAsia="fr-FR"/>
        </w:rPr>
        <w:t>bien-être</w:t>
      </w:r>
      <w:r w:rsidRPr="00633D5E">
        <w:rPr>
          <w:lang w:eastAsia="fr-FR"/>
        </w:rPr>
        <w:t xml:space="preserve"> et à se soucier de leur </w:t>
      </w:r>
      <w:r w:rsidRPr="00BA4077">
        <w:rPr>
          <w:b/>
          <w:lang w:eastAsia="fr-FR"/>
        </w:rPr>
        <w:t>santé</w:t>
      </w:r>
      <w:r w:rsidRPr="00316720">
        <w:rPr>
          <w:i/>
          <w:lang w:eastAsia="fr-FR"/>
        </w:rPr>
        <w:t>.</w:t>
      </w:r>
      <w:r w:rsidRPr="00633D5E">
        <w:rPr>
          <w:lang w:eastAsia="fr-FR"/>
        </w:rPr>
        <w:t xml:space="preserve"> Elle assure </w:t>
      </w:r>
      <w:r w:rsidRPr="00BA4077">
        <w:rPr>
          <w:b/>
          <w:lang w:eastAsia="fr-FR"/>
        </w:rPr>
        <w:t>l'inclusion,</w:t>
      </w:r>
      <w:r w:rsidRPr="00633D5E">
        <w:rPr>
          <w:lang w:eastAsia="fr-FR"/>
        </w:rPr>
        <w:t xml:space="preserve"> dans la classe, des élèves à besoins éducatifs particuliers ou en situation de handicap. L'éducation physique et sportive initie au </w:t>
      </w:r>
      <w:r w:rsidRPr="00316720">
        <w:rPr>
          <w:i/>
          <w:lang w:eastAsia="fr-FR"/>
        </w:rPr>
        <w:t>plaisir</w:t>
      </w:r>
      <w:r w:rsidRPr="00633D5E">
        <w:rPr>
          <w:lang w:eastAsia="fr-FR"/>
        </w:rPr>
        <w:t xml:space="preserve"> de la pratique sportive</w:t>
      </w:r>
    </w:p>
    <w:p w:rsidR="007F5096" w:rsidRDefault="007F5096" w:rsidP="007F5096">
      <w:pPr>
        <w:pStyle w:val="Sansinterligne"/>
        <w:jc w:val="both"/>
        <w:rPr>
          <w:lang w:eastAsia="fr-FR"/>
        </w:rPr>
      </w:pPr>
    </w:p>
    <w:p w:rsidR="007F5096" w:rsidRDefault="007F5096" w:rsidP="007F5096">
      <w:pPr>
        <w:pStyle w:val="Sansinterligne"/>
        <w:jc w:val="both"/>
        <w:rPr>
          <w:lang w:eastAsia="fr-FR"/>
        </w:rPr>
      </w:pPr>
      <w:r>
        <w:rPr>
          <w:lang w:eastAsia="fr-FR"/>
        </w:rPr>
        <w:t xml:space="preserve">L’EPS répond aux enjeux de formation </w:t>
      </w:r>
      <w:r w:rsidRPr="00316720">
        <w:rPr>
          <w:b/>
          <w:lang w:eastAsia="fr-FR"/>
        </w:rPr>
        <w:t>du socle commun de connaissances, de compétences et de culture</w:t>
      </w:r>
      <w:r>
        <w:rPr>
          <w:lang w:eastAsia="fr-FR"/>
        </w:rPr>
        <w:t xml:space="preserve"> (S4C BOEN du 23 avril 2015) en permettant à tous les élèves, filles et garçons ensemble et à égalité, à fortiori les plus éloignés de la pratique physique et sportive, de construire </w:t>
      </w:r>
      <w:r w:rsidRPr="00316720">
        <w:rPr>
          <w:i/>
          <w:lang w:eastAsia="fr-FR"/>
        </w:rPr>
        <w:t>cinq compétences générales.</w:t>
      </w:r>
    </w:p>
    <w:p w:rsidR="007F5096" w:rsidRDefault="007F5096" w:rsidP="007F5096">
      <w:pPr>
        <w:pStyle w:val="Sansinterligne"/>
        <w:tabs>
          <w:tab w:val="left" w:pos="12030"/>
        </w:tabs>
        <w:jc w:val="both"/>
      </w:pPr>
      <w:r>
        <w:tab/>
      </w:r>
    </w:p>
    <w:p w:rsidR="007F5096" w:rsidRDefault="007F5096" w:rsidP="007F5096">
      <w:pPr>
        <w:pStyle w:val="Sansinterligne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2707"/>
        <w:gridCol w:w="2707"/>
        <w:gridCol w:w="2707"/>
        <w:gridCol w:w="2707"/>
      </w:tblGrid>
      <w:tr w:rsidR="007F5096" w:rsidTr="007F5096">
        <w:trPr>
          <w:trHeight w:val="255"/>
          <w:jc w:val="center"/>
        </w:trPr>
        <w:tc>
          <w:tcPr>
            <w:tcW w:w="13534" w:type="dxa"/>
            <w:gridSpan w:val="5"/>
            <w:shd w:val="clear" w:color="auto" w:fill="BFBFBF" w:themeFill="background1" w:themeFillShade="BF"/>
            <w:vAlign w:val="center"/>
          </w:tcPr>
          <w:p w:rsidR="007F5096" w:rsidRPr="00AB2669" w:rsidRDefault="007F5096" w:rsidP="006E3563">
            <w:pPr>
              <w:pStyle w:val="Sansinterligne"/>
              <w:ind w:left="22"/>
              <w:jc w:val="center"/>
              <w:rPr>
                <w:b/>
              </w:rPr>
            </w:pPr>
            <w:r w:rsidRPr="00AB2669">
              <w:rPr>
                <w:b/>
              </w:rPr>
              <w:t>5 Domaines du Socle (S4C)</w:t>
            </w:r>
          </w:p>
        </w:tc>
      </w:tr>
      <w:tr w:rsidR="007F5096" w:rsidTr="0090575B">
        <w:trPr>
          <w:trHeight w:val="315"/>
          <w:jc w:val="center"/>
        </w:trPr>
        <w:tc>
          <w:tcPr>
            <w:tcW w:w="2706" w:type="dxa"/>
            <w:shd w:val="clear" w:color="auto" w:fill="B0DD7F"/>
            <w:vAlign w:val="center"/>
          </w:tcPr>
          <w:p w:rsidR="007F5096" w:rsidRPr="00AB2669" w:rsidRDefault="007F5096" w:rsidP="006E3563">
            <w:pPr>
              <w:pStyle w:val="Sansinterligne"/>
              <w:ind w:left="22"/>
              <w:jc w:val="center"/>
              <w:rPr>
                <w:sz w:val="18"/>
                <w:szCs w:val="18"/>
              </w:rPr>
            </w:pPr>
            <w:r w:rsidRPr="00AB2669">
              <w:rPr>
                <w:sz w:val="18"/>
                <w:szCs w:val="18"/>
              </w:rPr>
              <w:t>D1 : Les langages pour penser et communiquer</w:t>
            </w:r>
          </w:p>
        </w:tc>
        <w:tc>
          <w:tcPr>
            <w:tcW w:w="2707" w:type="dxa"/>
            <w:shd w:val="clear" w:color="auto" w:fill="FABF8F"/>
            <w:vAlign w:val="center"/>
          </w:tcPr>
          <w:p w:rsidR="007F5096" w:rsidRPr="00AB2669" w:rsidRDefault="007F5096" w:rsidP="006E3563">
            <w:pPr>
              <w:pStyle w:val="Sansinterligne"/>
              <w:ind w:left="22"/>
              <w:jc w:val="center"/>
              <w:rPr>
                <w:sz w:val="18"/>
                <w:szCs w:val="18"/>
              </w:rPr>
            </w:pPr>
            <w:r w:rsidRPr="00AB2669">
              <w:rPr>
                <w:sz w:val="18"/>
                <w:szCs w:val="18"/>
              </w:rPr>
              <w:t>D2 : Les méthodes et outils pour apprendre</w:t>
            </w:r>
          </w:p>
        </w:tc>
        <w:tc>
          <w:tcPr>
            <w:tcW w:w="2707" w:type="dxa"/>
            <w:shd w:val="clear" w:color="auto" w:fill="95B3D7"/>
            <w:vAlign w:val="center"/>
          </w:tcPr>
          <w:p w:rsidR="007F5096" w:rsidRPr="00AB2669" w:rsidRDefault="007F5096" w:rsidP="006E3563">
            <w:pPr>
              <w:pStyle w:val="Sansinterligne"/>
              <w:ind w:left="22"/>
              <w:jc w:val="center"/>
              <w:rPr>
                <w:sz w:val="18"/>
                <w:szCs w:val="18"/>
              </w:rPr>
            </w:pPr>
            <w:r w:rsidRPr="00AB2669">
              <w:rPr>
                <w:sz w:val="18"/>
                <w:szCs w:val="18"/>
              </w:rPr>
              <w:t>D3 : La formation de la personne et du citoyen</w:t>
            </w:r>
          </w:p>
        </w:tc>
        <w:tc>
          <w:tcPr>
            <w:tcW w:w="2707" w:type="dxa"/>
            <w:shd w:val="clear" w:color="auto" w:fill="B2A1C7"/>
            <w:vAlign w:val="center"/>
          </w:tcPr>
          <w:p w:rsidR="007F5096" w:rsidRPr="00AB2669" w:rsidRDefault="007F5096" w:rsidP="006E3563">
            <w:pPr>
              <w:pStyle w:val="Sansinterligne"/>
              <w:ind w:left="22"/>
              <w:jc w:val="center"/>
              <w:rPr>
                <w:sz w:val="18"/>
                <w:szCs w:val="18"/>
              </w:rPr>
            </w:pPr>
            <w:r w:rsidRPr="00AB2669">
              <w:rPr>
                <w:sz w:val="18"/>
                <w:szCs w:val="18"/>
              </w:rPr>
              <w:t>D4 : L’observation et la compréhension du monde</w:t>
            </w:r>
          </w:p>
        </w:tc>
        <w:tc>
          <w:tcPr>
            <w:tcW w:w="2707" w:type="dxa"/>
            <w:shd w:val="clear" w:color="auto" w:fill="C4BD97"/>
            <w:vAlign w:val="center"/>
          </w:tcPr>
          <w:p w:rsidR="007F5096" w:rsidRPr="00AB2669" w:rsidRDefault="007F5096" w:rsidP="006E3563">
            <w:pPr>
              <w:pStyle w:val="Sansinterligne"/>
              <w:ind w:left="22"/>
              <w:jc w:val="center"/>
              <w:rPr>
                <w:sz w:val="18"/>
                <w:szCs w:val="18"/>
              </w:rPr>
            </w:pPr>
            <w:r w:rsidRPr="00AB2669">
              <w:rPr>
                <w:sz w:val="18"/>
                <w:szCs w:val="18"/>
              </w:rPr>
              <w:t>D5 : Les représentations du monde et l’activité humaine</w:t>
            </w:r>
          </w:p>
        </w:tc>
      </w:tr>
      <w:tr w:rsidR="007F5096" w:rsidTr="007F5096">
        <w:trPr>
          <w:trHeight w:val="210"/>
          <w:jc w:val="center"/>
        </w:trPr>
        <w:tc>
          <w:tcPr>
            <w:tcW w:w="13534" w:type="dxa"/>
            <w:gridSpan w:val="5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F5096" w:rsidRPr="00AB2669" w:rsidRDefault="007F5096" w:rsidP="006E3563">
            <w:pPr>
              <w:pStyle w:val="Sansinterligne"/>
              <w:ind w:left="22"/>
              <w:jc w:val="center"/>
              <w:rPr>
                <w:b/>
              </w:rPr>
            </w:pPr>
            <w:r w:rsidRPr="00AB2669">
              <w:rPr>
                <w:b/>
              </w:rPr>
              <w:t>5 Compétences Générales en EPS</w:t>
            </w:r>
          </w:p>
        </w:tc>
      </w:tr>
      <w:tr w:rsidR="007F5096" w:rsidTr="0090575B">
        <w:trPr>
          <w:trHeight w:val="150"/>
          <w:jc w:val="center"/>
        </w:trPr>
        <w:tc>
          <w:tcPr>
            <w:tcW w:w="2706" w:type="dxa"/>
            <w:shd w:val="clear" w:color="auto" w:fill="B0DD7F"/>
            <w:vAlign w:val="center"/>
          </w:tcPr>
          <w:p w:rsidR="007F5096" w:rsidRDefault="007F5096" w:rsidP="007F5096">
            <w:pPr>
              <w:pStyle w:val="Sansinterligne"/>
              <w:jc w:val="center"/>
            </w:pPr>
            <w:r w:rsidRPr="005C3964">
              <w:rPr>
                <w:sz w:val="16"/>
                <w:szCs w:val="16"/>
              </w:rPr>
              <w:t>« Développer sa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motricité et construire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un langage du corps »</w:t>
            </w:r>
          </w:p>
        </w:tc>
        <w:tc>
          <w:tcPr>
            <w:tcW w:w="2707" w:type="dxa"/>
            <w:shd w:val="clear" w:color="auto" w:fill="FABF8F"/>
            <w:vAlign w:val="center"/>
          </w:tcPr>
          <w:p w:rsidR="007F5096" w:rsidRDefault="007F5096" w:rsidP="0090575B">
            <w:pPr>
              <w:pStyle w:val="Sansinterligne"/>
              <w:jc w:val="center"/>
            </w:pPr>
            <w:r w:rsidRPr="005C3964">
              <w:rPr>
                <w:sz w:val="16"/>
                <w:szCs w:val="16"/>
              </w:rPr>
              <w:t>« S'approprier par la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pratique, seul ou à</w:t>
            </w:r>
            <w:r w:rsidR="0090575B"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 xml:space="preserve">plusieurs 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les méthodes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et outils pour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apprendre »</w:t>
            </w:r>
          </w:p>
        </w:tc>
        <w:tc>
          <w:tcPr>
            <w:tcW w:w="2707" w:type="dxa"/>
            <w:shd w:val="clear" w:color="auto" w:fill="95B3D7"/>
            <w:vAlign w:val="center"/>
          </w:tcPr>
          <w:p w:rsidR="007F5096" w:rsidRDefault="007F5096" w:rsidP="007F5096">
            <w:pPr>
              <w:pStyle w:val="Sansinterligne"/>
              <w:jc w:val="center"/>
            </w:pPr>
            <w:r w:rsidRPr="005C3964">
              <w:rPr>
                <w:sz w:val="16"/>
                <w:szCs w:val="16"/>
              </w:rPr>
              <w:t>« Partager des règles,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assumer des rôles et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des responsabilités »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B2A1C7"/>
            <w:vAlign w:val="center"/>
          </w:tcPr>
          <w:p w:rsidR="007F5096" w:rsidRDefault="007F5096" w:rsidP="007F5096">
            <w:pPr>
              <w:pStyle w:val="Sansinterligne"/>
              <w:jc w:val="center"/>
            </w:pPr>
            <w:r w:rsidRPr="005C3964">
              <w:rPr>
                <w:sz w:val="16"/>
                <w:szCs w:val="16"/>
              </w:rPr>
              <w:t>« Apprendre à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entretenir sa santé par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une pratique physique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régulière »</w:t>
            </w:r>
          </w:p>
        </w:tc>
        <w:tc>
          <w:tcPr>
            <w:tcW w:w="2707" w:type="dxa"/>
            <w:shd w:val="clear" w:color="auto" w:fill="C4BD97"/>
            <w:vAlign w:val="center"/>
          </w:tcPr>
          <w:p w:rsidR="007F5096" w:rsidRDefault="007F5096" w:rsidP="007F5096">
            <w:pPr>
              <w:pStyle w:val="Sansinterligne"/>
              <w:jc w:val="center"/>
            </w:pPr>
            <w:r w:rsidRPr="005C3964">
              <w:rPr>
                <w:sz w:val="16"/>
                <w:szCs w:val="16"/>
              </w:rPr>
              <w:t>« S’approprier une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culture physique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sportive et artistique »</w:t>
            </w:r>
          </w:p>
        </w:tc>
      </w:tr>
    </w:tbl>
    <w:p w:rsidR="007F5096" w:rsidRDefault="007F5096" w:rsidP="007F5096">
      <w:pPr>
        <w:pStyle w:val="Sansinterligne"/>
        <w:jc w:val="center"/>
      </w:pPr>
    </w:p>
    <w:p w:rsidR="007F5096" w:rsidRDefault="007F5096" w:rsidP="007F5096">
      <w:pPr>
        <w:pStyle w:val="Sansinterligne"/>
        <w:jc w:val="center"/>
      </w:pPr>
      <w:r>
        <w:t xml:space="preserve">L’EPS propose à tous les élèves, de l’école au collège, </w:t>
      </w:r>
      <w:r w:rsidRPr="00316720">
        <w:rPr>
          <w:u w:val="single"/>
        </w:rPr>
        <w:t>un parcours de formation</w:t>
      </w:r>
      <w:r>
        <w:t xml:space="preserve"> constitué de </w:t>
      </w:r>
      <w:r w:rsidRPr="00316720">
        <w:rPr>
          <w:i/>
        </w:rPr>
        <w:t>quatre champs d’apprentissage complémentaires</w:t>
      </w:r>
      <w:r>
        <w:t> :</w:t>
      </w:r>
    </w:p>
    <w:p w:rsidR="007F5096" w:rsidRDefault="007F5096" w:rsidP="007F5096">
      <w:pPr>
        <w:pStyle w:val="Sansinterligne"/>
        <w:jc w:val="both"/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10795</wp:posOffset>
                </wp:positionV>
                <wp:extent cx="90805" cy="133350"/>
                <wp:effectExtent l="24130" t="10160" r="27940" b="18415"/>
                <wp:wrapNone/>
                <wp:docPr id="4" name="Flèche : b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down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637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4" o:spid="_x0000_s1026" type="#_x0000_t67" style="position:absolute;margin-left:602.65pt;margin-top:.85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" fillcolor="#a5a5a5 [2092]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29845</wp:posOffset>
                </wp:positionV>
                <wp:extent cx="90805" cy="133350"/>
                <wp:effectExtent l="28575" t="10160" r="23495" b="18415"/>
                <wp:wrapNone/>
                <wp:docPr id="3" name="Flèche : b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down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4695B" id="Flèche : bas 3" o:spid="_x0000_s1026" type="#_x0000_t67" style="position:absolute;margin-left:427.5pt;margin-top:2.35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" fillcolor="#a5a5a5 [2092]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10795</wp:posOffset>
                </wp:positionV>
                <wp:extent cx="90805" cy="133350"/>
                <wp:effectExtent l="24130" t="10160" r="27940" b="18415"/>
                <wp:wrapNone/>
                <wp:docPr id="2" name="Flèche : b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down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09776" id="Flèche : bas 2" o:spid="_x0000_s1026" type="#_x0000_t67" style="position:absolute;margin-left:258.4pt;margin-top:.85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" fillcolor="#a5a5a5 [2092]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10795</wp:posOffset>
                </wp:positionV>
                <wp:extent cx="90805" cy="133350"/>
                <wp:effectExtent l="24130" t="10160" r="27940" b="18415"/>
                <wp:wrapNone/>
                <wp:docPr id="1" name="Flèche : b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down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1D35C" id="Flèche : bas 1" o:spid="_x0000_s1026" type="#_x0000_t67" style="position:absolute;margin-left:102.4pt;margin-top:.85pt;width:7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" fillcolor="#a5a5a5 [2092]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3428"/>
        <w:gridCol w:w="3427"/>
        <w:gridCol w:w="3428"/>
      </w:tblGrid>
      <w:tr w:rsidR="007F5096" w:rsidTr="006E3563">
        <w:trPr>
          <w:trHeight w:val="165"/>
          <w:jc w:val="center"/>
        </w:trPr>
        <w:tc>
          <w:tcPr>
            <w:tcW w:w="13710" w:type="dxa"/>
            <w:gridSpan w:val="4"/>
            <w:shd w:val="clear" w:color="auto" w:fill="BFBFBF" w:themeFill="background1" w:themeFillShade="BF"/>
          </w:tcPr>
          <w:p w:rsidR="007F5096" w:rsidRPr="00AB2669" w:rsidRDefault="007F5096" w:rsidP="006E3563">
            <w:pPr>
              <w:pStyle w:val="Sansinterligne"/>
              <w:jc w:val="center"/>
              <w:rPr>
                <w:b/>
              </w:rPr>
            </w:pPr>
            <w:r w:rsidRPr="00AB2669">
              <w:rPr>
                <w:b/>
              </w:rPr>
              <w:t>4 champs d’apprentissage</w:t>
            </w:r>
          </w:p>
        </w:tc>
      </w:tr>
      <w:tr w:rsidR="007F5096" w:rsidTr="00921F65">
        <w:trPr>
          <w:trHeight w:val="270"/>
          <w:jc w:val="center"/>
        </w:trPr>
        <w:tc>
          <w:tcPr>
            <w:tcW w:w="3427" w:type="dxa"/>
            <w:shd w:val="clear" w:color="auto" w:fill="FF6A47"/>
          </w:tcPr>
          <w:p w:rsidR="007F5096" w:rsidRDefault="007F5096" w:rsidP="006E3563">
            <w:pPr>
              <w:pStyle w:val="Sansinterligne"/>
              <w:jc w:val="center"/>
            </w:pPr>
            <w:r w:rsidRPr="00646AE4">
              <w:t>CA 1</w:t>
            </w:r>
          </w:p>
          <w:p w:rsidR="007F5096" w:rsidRPr="00255E6B" w:rsidRDefault="007F5096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255E6B">
              <w:rPr>
                <w:sz w:val="16"/>
                <w:szCs w:val="16"/>
              </w:rPr>
              <w:t>Produire une performance optimale, mesurable à une échéance donnée</w:t>
            </w:r>
          </w:p>
        </w:tc>
        <w:tc>
          <w:tcPr>
            <w:tcW w:w="3428" w:type="dxa"/>
            <w:shd w:val="clear" w:color="auto" w:fill="47CFFF"/>
          </w:tcPr>
          <w:p w:rsidR="007F5096" w:rsidRDefault="007F5096" w:rsidP="006E3563">
            <w:pPr>
              <w:pStyle w:val="Sansinterligne"/>
              <w:jc w:val="center"/>
            </w:pPr>
            <w:r w:rsidRPr="00646AE4">
              <w:t xml:space="preserve">CA </w:t>
            </w:r>
            <w:r w:rsidRPr="00474D52">
              <w:rPr>
                <w:shd w:val="clear" w:color="auto" w:fill="47CFFF"/>
              </w:rPr>
              <w:t>2</w:t>
            </w:r>
          </w:p>
          <w:p w:rsidR="007F5096" w:rsidRPr="00255E6B" w:rsidRDefault="007F5096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Adapter ses déplacements à des environnements variés</w:t>
            </w:r>
          </w:p>
        </w:tc>
        <w:tc>
          <w:tcPr>
            <w:tcW w:w="3427" w:type="dxa"/>
            <w:shd w:val="clear" w:color="auto" w:fill="FFFF47"/>
          </w:tcPr>
          <w:p w:rsidR="007F5096" w:rsidRDefault="007F5096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46AE4">
              <w:t>CA 3</w:t>
            </w:r>
          </w:p>
          <w:p w:rsidR="007F5096" w:rsidRPr="00255E6B" w:rsidRDefault="007F5096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S’exprimer devant les autres par une prestation artistique et/ou acrobatique</w:t>
            </w:r>
          </w:p>
        </w:tc>
        <w:tc>
          <w:tcPr>
            <w:tcW w:w="3428" w:type="dxa"/>
            <w:shd w:val="clear" w:color="auto" w:fill="25FF88"/>
          </w:tcPr>
          <w:p w:rsidR="007F5096" w:rsidRDefault="007F5096" w:rsidP="006E3563">
            <w:pPr>
              <w:pStyle w:val="Sansinterligne"/>
              <w:jc w:val="center"/>
            </w:pPr>
            <w:r w:rsidRPr="00646AE4">
              <w:t>CA 4</w:t>
            </w:r>
          </w:p>
          <w:p w:rsidR="007F5096" w:rsidRPr="00255E6B" w:rsidRDefault="007F5096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Conduire et maîtriser un affrontement collectif ou interindividuel</w:t>
            </w:r>
          </w:p>
        </w:tc>
      </w:tr>
      <w:tr w:rsidR="007F5096" w:rsidTr="006E3563">
        <w:trPr>
          <w:trHeight w:val="150"/>
          <w:jc w:val="center"/>
        </w:trPr>
        <w:tc>
          <w:tcPr>
            <w:tcW w:w="13710" w:type="dxa"/>
            <w:gridSpan w:val="4"/>
            <w:shd w:val="clear" w:color="auto" w:fill="BFBFBF" w:themeFill="background1" w:themeFillShade="BF"/>
          </w:tcPr>
          <w:p w:rsidR="007F5096" w:rsidRPr="00AB2669" w:rsidRDefault="007F5096" w:rsidP="006E3563">
            <w:pPr>
              <w:pStyle w:val="Sansinterligne"/>
              <w:jc w:val="center"/>
              <w:rPr>
                <w:b/>
              </w:rPr>
            </w:pPr>
            <w:r w:rsidRPr="00AB2669">
              <w:rPr>
                <w:b/>
              </w:rPr>
              <w:t>Attendus de fin de cycle 3</w:t>
            </w:r>
          </w:p>
        </w:tc>
      </w:tr>
      <w:tr w:rsidR="007F5096" w:rsidTr="00921F65">
        <w:trPr>
          <w:trHeight w:val="150"/>
          <w:jc w:val="center"/>
        </w:trPr>
        <w:tc>
          <w:tcPr>
            <w:tcW w:w="3427" w:type="dxa"/>
            <w:shd w:val="clear" w:color="auto" w:fill="FF6A47"/>
          </w:tcPr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sz w:val="18"/>
                <w:szCs w:val="18"/>
              </w:rPr>
              <w:t xml:space="preserve">- Réaliser des efforts et enchainer plusieurs actions motrices dans différentes familles pour aller plus vite, plus longtemps, plus haut, plus loin.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sz w:val="18"/>
                <w:szCs w:val="18"/>
              </w:rPr>
              <w:t xml:space="preserve">- Combiner une course un saut un lancer pour faire la meilleure performance cumulée.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sz w:val="18"/>
                <w:szCs w:val="18"/>
              </w:rPr>
              <w:t xml:space="preserve">- Mesurer et quantifier les performances, les enregistrer, les comparer, les classer, les traduire en représentations graphiques. </w:t>
            </w:r>
          </w:p>
          <w:p w:rsidR="007F5096" w:rsidRDefault="007F5096" w:rsidP="006E3563">
            <w:pPr>
              <w:pStyle w:val="Sansinterligne"/>
              <w:jc w:val="both"/>
            </w:pPr>
            <w:r w:rsidRPr="00316720">
              <w:rPr>
                <w:sz w:val="18"/>
                <w:szCs w:val="18"/>
              </w:rPr>
              <w:t>-  Assumer les rôles de chronométreur</w:t>
            </w:r>
            <w:r>
              <w:rPr>
                <w:sz w:val="20"/>
                <w:szCs w:val="20"/>
              </w:rPr>
              <w:t xml:space="preserve"> et </w:t>
            </w:r>
            <w:r w:rsidRPr="00316720">
              <w:rPr>
                <w:sz w:val="18"/>
                <w:szCs w:val="18"/>
              </w:rPr>
              <w:t xml:space="preserve">d’observateur </w:t>
            </w:r>
          </w:p>
        </w:tc>
        <w:tc>
          <w:tcPr>
            <w:tcW w:w="3428" w:type="dxa"/>
            <w:shd w:val="clear" w:color="auto" w:fill="47CFFF"/>
          </w:tcPr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sz w:val="18"/>
                <w:szCs w:val="18"/>
              </w:rPr>
              <w:t xml:space="preserve">- Réaliser, seul ou à plusieurs, un parcours dans plusieurs environnements inhabituels, en milieu naturel aménagé ou artificiel.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sz w:val="18"/>
                <w:szCs w:val="18"/>
              </w:rPr>
              <w:t xml:space="preserve">- Connaitre et respecter les règles de sécurité qui s’appliquent à chaque environnement.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sz w:val="18"/>
                <w:szCs w:val="18"/>
              </w:rPr>
              <w:t xml:space="preserve">- Identifier la personne responsable à alerter ou la procédure en cas de problème. </w:t>
            </w:r>
          </w:p>
          <w:p w:rsidR="007F5096" w:rsidRDefault="007F5096" w:rsidP="006E3563">
            <w:pPr>
              <w:pStyle w:val="Sansinterligne"/>
              <w:jc w:val="both"/>
            </w:pPr>
            <w:r w:rsidRPr="00316720">
              <w:rPr>
                <w:sz w:val="18"/>
                <w:szCs w:val="18"/>
              </w:rPr>
              <w:t>- Valider l’attestation scolaire du savoir nager (ASSN), conformément à l’arrêté</w:t>
            </w:r>
            <w:r>
              <w:rPr>
                <w:sz w:val="20"/>
                <w:szCs w:val="20"/>
              </w:rPr>
              <w:t xml:space="preserve"> du 9 </w:t>
            </w:r>
            <w:r w:rsidRPr="00316720">
              <w:rPr>
                <w:sz w:val="18"/>
                <w:szCs w:val="18"/>
              </w:rPr>
              <w:t>juillet 2015.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shd w:val="clear" w:color="auto" w:fill="FFFF47"/>
          </w:tcPr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16720">
              <w:rPr>
                <w:sz w:val="18"/>
                <w:szCs w:val="18"/>
              </w:rPr>
              <w:t xml:space="preserve">Réaliser en petits groupes deux séquences : une à visée acrobatique destinée à être jugée, une autre à visée artistique destinée à être appréciée et à émouvoir.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16720">
              <w:rPr>
                <w:sz w:val="18"/>
                <w:szCs w:val="18"/>
              </w:rPr>
              <w:t xml:space="preserve">Savoir filmer une prestation pour la revoir et la faire évoluer. </w:t>
            </w:r>
          </w:p>
          <w:p w:rsidR="007F5096" w:rsidRDefault="007F5096" w:rsidP="006E3563">
            <w:pPr>
              <w:pStyle w:val="Sansinterligne"/>
              <w:jc w:val="both"/>
            </w:pPr>
            <w:r>
              <w:rPr>
                <w:sz w:val="18"/>
                <w:szCs w:val="18"/>
              </w:rPr>
              <w:t xml:space="preserve">- </w:t>
            </w:r>
            <w:r w:rsidRPr="00316720">
              <w:rPr>
                <w:sz w:val="18"/>
                <w:szCs w:val="18"/>
              </w:rPr>
              <w:t xml:space="preserve">Respecter les prestations des autres et accepter de se produire devant les autres. </w:t>
            </w:r>
          </w:p>
        </w:tc>
        <w:tc>
          <w:tcPr>
            <w:tcW w:w="3428" w:type="dxa"/>
            <w:shd w:val="clear" w:color="auto" w:fill="25FF88"/>
          </w:tcPr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b/>
                <w:bCs/>
                <w:sz w:val="18"/>
                <w:szCs w:val="18"/>
              </w:rPr>
              <w:t xml:space="preserve">En situation aménagée ou à effectif réduit,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 w:rsidRPr="0031672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16720">
              <w:rPr>
                <w:sz w:val="18"/>
                <w:szCs w:val="18"/>
              </w:rPr>
              <w:t xml:space="preserve">S’organiser tactiquement pour gagner le duel ou le match en identifiant les situations favorables de marque.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16720">
              <w:rPr>
                <w:sz w:val="18"/>
                <w:szCs w:val="18"/>
              </w:rPr>
              <w:t xml:space="preserve">Maintenir un engagement moteur efficace sur tout le temps de jeu prévu.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16720">
              <w:rPr>
                <w:sz w:val="18"/>
                <w:szCs w:val="18"/>
              </w:rPr>
              <w:t xml:space="preserve">Respecter les partenaires, les adversaires et l’arbitre. </w:t>
            </w:r>
          </w:p>
          <w:p w:rsidR="007F5096" w:rsidRPr="00316720" w:rsidRDefault="007F5096" w:rsidP="006E35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16720">
              <w:rPr>
                <w:sz w:val="18"/>
                <w:szCs w:val="18"/>
              </w:rPr>
              <w:t xml:space="preserve">Assurer différents rôles sociaux (joueur, arbitre, observateur) inhérents à l’activité et à l’organisation de la classe. </w:t>
            </w:r>
          </w:p>
          <w:p w:rsidR="007F5096" w:rsidRDefault="007F5096" w:rsidP="006E3563">
            <w:pPr>
              <w:pStyle w:val="Sansinterligne"/>
              <w:jc w:val="both"/>
            </w:pPr>
            <w:r>
              <w:rPr>
                <w:sz w:val="18"/>
                <w:szCs w:val="18"/>
              </w:rPr>
              <w:t xml:space="preserve">- </w:t>
            </w:r>
            <w:r w:rsidRPr="00316720">
              <w:rPr>
                <w:sz w:val="18"/>
                <w:szCs w:val="18"/>
              </w:rPr>
              <w:t>Accepter le résultat de la rencontre et être capable de le commenter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A14B2" w:rsidRDefault="005A14B2" w:rsidP="007F5096">
      <w:pPr>
        <w:pStyle w:val="Sansinterligne"/>
        <w:jc w:val="both"/>
      </w:pPr>
    </w:p>
    <w:p w:rsidR="007F5096" w:rsidRDefault="007F5096" w:rsidP="007F5096">
      <w:pPr>
        <w:pStyle w:val="Sansinterligne"/>
        <w:jc w:val="both"/>
      </w:pPr>
      <w:r>
        <w:t>La continuité et la consolidation des apprentissages nécessitent une coopération entre les professeurs du premier et du second</w:t>
      </w:r>
      <w:r w:rsidR="005A14B2">
        <w:t xml:space="preserve"> degré.</w:t>
      </w:r>
    </w:p>
    <w:p w:rsidR="00921F65" w:rsidRDefault="007F5096" w:rsidP="007F5096">
      <w:pPr>
        <w:pStyle w:val="Sansinterligne"/>
        <w:jc w:val="both"/>
      </w:pPr>
      <w:r>
        <w:t>A l’issue du cycle 3, tous les élèves doivent avoir atteint le niveau attendu de compétence dans au moins une activité physique par champ d’apprentissage.</w:t>
      </w:r>
    </w:p>
    <w:p w:rsidR="00921F65" w:rsidRDefault="00921F65">
      <w:pPr>
        <w:spacing w:after="160" w:line="259" w:lineRule="auto"/>
      </w:pPr>
      <w:r>
        <w:br w:type="page"/>
      </w:r>
    </w:p>
    <w:p w:rsidR="007F5096" w:rsidRPr="000A459E" w:rsidRDefault="007F5096" w:rsidP="007F5096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Chapitre 2. </w:t>
      </w:r>
      <w:r w:rsidRPr="000A459E">
        <w:rPr>
          <w:b/>
          <w:sz w:val="24"/>
          <w:szCs w:val="24"/>
          <w:u w:val="single"/>
        </w:rPr>
        <w:t>Une programmation des activités garante d’une formation EPS complète</w:t>
      </w:r>
    </w:p>
    <w:p w:rsidR="007F5096" w:rsidRPr="00471027" w:rsidRDefault="007F5096" w:rsidP="007F5096">
      <w:pPr>
        <w:pStyle w:val="Sansinterligne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23"/>
        <w:gridCol w:w="3256"/>
        <w:gridCol w:w="18"/>
        <w:gridCol w:w="3262"/>
        <w:gridCol w:w="12"/>
        <w:gridCol w:w="3268"/>
        <w:gridCol w:w="6"/>
        <w:gridCol w:w="3274"/>
      </w:tblGrid>
      <w:tr w:rsidR="007F5096" w:rsidRPr="00255E6B" w:rsidTr="00921F65">
        <w:trPr>
          <w:trHeight w:val="615"/>
          <w:jc w:val="center"/>
        </w:trPr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F5096" w:rsidRDefault="007F5096" w:rsidP="006E3563">
            <w:pPr>
              <w:ind w:left="-23"/>
            </w:pPr>
          </w:p>
        </w:tc>
        <w:tc>
          <w:tcPr>
            <w:tcW w:w="327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6A47"/>
          </w:tcPr>
          <w:p w:rsidR="007F5096" w:rsidRDefault="007F5096" w:rsidP="006E3563">
            <w:pPr>
              <w:jc w:val="center"/>
              <w:rPr>
                <w:b/>
              </w:rPr>
            </w:pPr>
            <w:r w:rsidRPr="00646AE4">
              <w:rPr>
                <w:b/>
              </w:rPr>
              <w:t>CA 1</w:t>
            </w:r>
          </w:p>
          <w:p w:rsidR="007F5096" w:rsidRPr="00255E6B" w:rsidRDefault="007F5096" w:rsidP="006E3563">
            <w:pPr>
              <w:jc w:val="center"/>
              <w:rPr>
                <w:b/>
                <w:sz w:val="16"/>
                <w:szCs w:val="16"/>
              </w:rPr>
            </w:pPr>
            <w:r w:rsidRPr="00255E6B">
              <w:rPr>
                <w:b/>
                <w:sz w:val="16"/>
                <w:szCs w:val="16"/>
              </w:rPr>
              <w:t>Produire une performance optimale, mesurable à une échéance donnée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shd w:val="clear" w:color="auto" w:fill="47CFFF"/>
          </w:tcPr>
          <w:p w:rsidR="007F5096" w:rsidRDefault="007F5096" w:rsidP="006E3563">
            <w:pPr>
              <w:jc w:val="center"/>
              <w:rPr>
                <w:b/>
              </w:rPr>
            </w:pPr>
            <w:r w:rsidRPr="00646AE4">
              <w:rPr>
                <w:b/>
              </w:rPr>
              <w:t xml:space="preserve">CA </w:t>
            </w:r>
            <w:r w:rsidRPr="00474D52">
              <w:rPr>
                <w:b/>
                <w:shd w:val="clear" w:color="auto" w:fill="47CFFF"/>
              </w:rPr>
              <w:t>2</w:t>
            </w:r>
          </w:p>
          <w:p w:rsidR="007F5096" w:rsidRPr="00255E6B" w:rsidRDefault="007F5096" w:rsidP="006E35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Adapter ses déplacements à des environnements variés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shd w:val="clear" w:color="auto" w:fill="FFFF47"/>
          </w:tcPr>
          <w:p w:rsidR="007F5096" w:rsidRDefault="007F5096" w:rsidP="006E3563">
            <w:pPr>
              <w:jc w:val="center"/>
              <w:rPr>
                <w:b/>
                <w:sz w:val="16"/>
                <w:szCs w:val="16"/>
              </w:rPr>
            </w:pPr>
            <w:r w:rsidRPr="00646AE4">
              <w:rPr>
                <w:b/>
              </w:rPr>
              <w:t>CA 3</w:t>
            </w:r>
          </w:p>
          <w:p w:rsidR="007F5096" w:rsidRPr="00255E6B" w:rsidRDefault="007F5096" w:rsidP="006E35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S’exprimer devant les autres par une prestation artistique et/ou acrobatique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25FF88"/>
          </w:tcPr>
          <w:p w:rsidR="007F5096" w:rsidRDefault="007F5096" w:rsidP="006E3563">
            <w:pPr>
              <w:jc w:val="center"/>
              <w:rPr>
                <w:b/>
              </w:rPr>
            </w:pPr>
            <w:r w:rsidRPr="00646AE4">
              <w:rPr>
                <w:b/>
              </w:rPr>
              <w:t>CA 4</w:t>
            </w:r>
          </w:p>
          <w:p w:rsidR="007F5096" w:rsidRPr="00255E6B" w:rsidRDefault="007F5096" w:rsidP="006E35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Conduire et maîtriser un affrontement collectif ou interindividuel</w:t>
            </w:r>
          </w:p>
        </w:tc>
      </w:tr>
      <w:tr w:rsidR="007F5096" w:rsidTr="00921F65">
        <w:trPr>
          <w:trHeight w:val="1262"/>
          <w:jc w:val="center"/>
        </w:trPr>
        <w:tc>
          <w:tcPr>
            <w:tcW w:w="1120" w:type="dxa"/>
            <w:gridSpan w:val="2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7F5096" w:rsidRPr="00030E33" w:rsidRDefault="007F5096" w:rsidP="006E3563">
            <w:pPr>
              <w:ind w:left="-23"/>
              <w:jc w:val="center"/>
              <w:rPr>
                <w:sz w:val="24"/>
                <w:szCs w:val="24"/>
              </w:rPr>
            </w:pPr>
            <w:r w:rsidRPr="00030E33">
              <w:rPr>
                <w:sz w:val="24"/>
                <w:szCs w:val="24"/>
              </w:rPr>
              <w:t>CM1/CM2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 w:rsidR="007F5096" w:rsidRPr="00101611" w:rsidRDefault="007F5096" w:rsidP="006E3563">
            <w:pPr>
              <w:jc w:val="center"/>
              <w:rPr>
                <w:b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7F5096" w:rsidRPr="00101611" w:rsidRDefault="007F5096" w:rsidP="006E3563">
            <w:pPr>
              <w:jc w:val="center"/>
            </w:pPr>
          </w:p>
        </w:tc>
        <w:tc>
          <w:tcPr>
            <w:tcW w:w="3274" w:type="dxa"/>
            <w:gridSpan w:val="2"/>
            <w:vAlign w:val="center"/>
          </w:tcPr>
          <w:p w:rsidR="007F5096" w:rsidRPr="00101611" w:rsidRDefault="007F5096" w:rsidP="006E3563">
            <w:pPr>
              <w:jc w:val="center"/>
            </w:pPr>
          </w:p>
        </w:tc>
        <w:tc>
          <w:tcPr>
            <w:tcW w:w="3274" w:type="dxa"/>
            <w:tcBorders>
              <w:right w:val="double" w:sz="4" w:space="0" w:color="auto"/>
            </w:tcBorders>
            <w:vAlign w:val="center"/>
          </w:tcPr>
          <w:p w:rsidR="007F5096" w:rsidRPr="00101611" w:rsidRDefault="007F5096" w:rsidP="006E3563">
            <w:pPr>
              <w:jc w:val="center"/>
            </w:pPr>
          </w:p>
        </w:tc>
      </w:tr>
      <w:tr w:rsidR="007F5096" w:rsidTr="00921F65">
        <w:trPr>
          <w:trHeight w:val="1272"/>
          <w:jc w:val="center"/>
        </w:trPr>
        <w:tc>
          <w:tcPr>
            <w:tcW w:w="112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7F5096" w:rsidRPr="00030E33" w:rsidRDefault="007F5096" w:rsidP="006E3563">
            <w:pPr>
              <w:ind w:left="-23"/>
              <w:jc w:val="center"/>
              <w:rPr>
                <w:sz w:val="24"/>
                <w:szCs w:val="24"/>
              </w:rPr>
            </w:pPr>
            <w:r w:rsidRPr="00030E33">
              <w:rPr>
                <w:sz w:val="24"/>
                <w:szCs w:val="24"/>
              </w:rPr>
              <w:t>6</w:t>
            </w:r>
            <w:r w:rsidRPr="00030E33">
              <w:rPr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27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096" w:rsidRPr="00101611" w:rsidRDefault="007F5096" w:rsidP="006E3563"/>
        </w:tc>
        <w:tc>
          <w:tcPr>
            <w:tcW w:w="327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F5096" w:rsidRPr="00101611" w:rsidRDefault="007F5096" w:rsidP="006E3563">
            <w:pPr>
              <w:jc w:val="center"/>
            </w:pPr>
          </w:p>
        </w:tc>
        <w:tc>
          <w:tcPr>
            <w:tcW w:w="3274" w:type="dxa"/>
            <w:gridSpan w:val="2"/>
            <w:tcBorders>
              <w:bottom w:val="double" w:sz="4" w:space="0" w:color="auto"/>
            </w:tcBorders>
            <w:vAlign w:val="center"/>
          </w:tcPr>
          <w:p w:rsidR="007F5096" w:rsidRPr="00101611" w:rsidRDefault="007F5096" w:rsidP="006E3563">
            <w:pPr>
              <w:pStyle w:val="Sansinterligne"/>
              <w:jc w:val="center"/>
            </w:pPr>
          </w:p>
        </w:tc>
        <w:tc>
          <w:tcPr>
            <w:tcW w:w="32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5096" w:rsidRPr="00101611" w:rsidRDefault="007F5096" w:rsidP="006E3563">
            <w:pPr>
              <w:jc w:val="center"/>
            </w:pPr>
          </w:p>
        </w:tc>
      </w:tr>
    </w:tbl>
    <w:p w:rsidR="007F5096" w:rsidRDefault="007F5096" w:rsidP="007F5096">
      <w:pPr>
        <w:pStyle w:val="Sansinterligne"/>
        <w:jc w:val="both"/>
      </w:pPr>
    </w:p>
    <w:p w:rsidR="00471027" w:rsidRPr="00471027" w:rsidRDefault="00471027" w:rsidP="007F5096">
      <w:pPr>
        <w:pStyle w:val="Sansinterligne"/>
        <w:jc w:val="both"/>
        <w:rPr>
          <w:b/>
          <w:u w:val="wave"/>
        </w:rPr>
      </w:pPr>
      <w:r w:rsidRPr="00471027">
        <w:rPr>
          <w:b/>
          <w:u w:val="wave"/>
        </w:rPr>
        <w:t>Organisation de l’EPS au cycle 3</w:t>
      </w:r>
    </w:p>
    <w:p w:rsidR="00471027" w:rsidRDefault="00471027" w:rsidP="007F5096">
      <w:pPr>
        <w:pStyle w:val="Sansinterligne"/>
        <w:jc w:val="both"/>
      </w:pPr>
    </w:p>
    <w:p w:rsidR="007F5096" w:rsidRDefault="007F5096" w:rsidP="007F5096">
      <w:pPr>
        <w:pStyle w:val="Sansinterligne"/>
        <w:jc w:val="both"/>
      </w:pPr>
      <w:r>
        <w:t xml:space="preserve">A l’emploi du temps des élèves : </w:t>
      </w:r>
    </w:p>
    <w:p w:rsidR="007F5096" w:rsidRDefault="007F5096" w:rsidP="007F5096">
      <w:pPr>
        <w:pStyle w:val="Sansinterligne"/>
        <w:numPr>
          <w:ilvl w:val="0"/>
          <w:numId w:val="1"/>
        </w:numPr>
        <w:jc w:val="both"/>
      </w:pPr>
      <w:r>
        <w:t>A l’école primaire : 1 à 2 séances planifiées et affichées de façon hebdomadaire (volume horaire annuel de 108h) assurées par un professeur des écoles ou un intervenant extérieur (sous la responsabilité pédagogique du professeur)</w:t>
      </w:r>
    </w:p>
    <w:p w:rsidR="007F5096" w:rsidRDefault="007F5096" w:rsidP="007F5096">
      <w:pPr>
        <w:pStyle w:val="Sansinterligne"/>
        <w:numPr>
          <w:ilvl w:val="0"/>
          <w:numId w:val="1"/>
        </w:numPr>
        <w:jc w:val="both"/>
      </w:pPr>
      <w:r>
        <w:t>Au collège, 2 séances de 2h hebdomadaires assurées par le ou les professeurs EPS (volume horaire annuel de 144h)</w:t>
      </w:r>
    </w:p>
    <w:p w:rsidR="007F5096" w:rsidRDefault="007F5096" w:rsidP="007F5096">
      <w:pPr>
        <w:pStyle w:val="Sansinterligne"/>
        <w:jc w:val="both"/>
      </w:pPr>
    </w:p>
    <w:p w:rsidR="007F5096" w:rsidRDefault="007F5096" w:rsidP="007F5096">
      <w:pPr>
        <w:pStyle w:val="Sansinterligne"/>
        <w:jc w:val="both"/>
      </w:pPr>
      <w:r>
        <w:t>Les attendus de fin de cycle sont validés par les professeurs de collège au cours de l’année de 6</w:t>
      </w:r>
      <w:r w:rsidRPr="0025104F">
        <w:rPr>
          <w:vertAlign w:val="superscript"/>
        </w:rPr>
        <w:t>ème</w:t>
      </w:r>
      <w:r>
        <w:t xml:space="preserve"> mais l’ensemble des compétences est travaillé sur la totalité des 3 années du cycle en fonction des ressources de chaque établissement.</w:t>
      </w:r>
    </w:p>
    <w:p w:rsidR="007F5096" w:rsidRDefault="007F5096" w:rsidP="007F5096">
      <w:pPr>
        <w:pStyle w:val="Sansinterligne"/>
        <w:jc w:val="both"/>
      </w:pPr>
      <w:r>
        <w:t>Un minimum est exigible à l’issue du CM2 afin de garantir l’équité des élèves issus des différentes écoles lors de l’entrée en 6</w:t>
      </w:r>
      <w:r w:rsidRPr="0025104F">
        <w:rPr>
          <w:vertAlign w:val="superscript"/>
        </w:rPr>
        <w:t>ème</w:t>
      </w:r>
    </w:p>
    <w:p w:rsidR="007F5096" w:rsidRDefault="007F5096" w:rsidP="007F5096">
      <w:pPr>
        <w:pStyle w:val="Sansinterligne"/>
        <w:jc w:val="both"/>
      </w:pPr>
    </w:p>
    <w:p w:rsidR="00471027" w:rsidRPr="000A459E" w:rsidRDefault="00471027" w:rsidP="00471027">
      <w:pPr>
        <w:pStyle w:val="Sansinterligne"/>
        <w:jc w:val="both"/>
        <w:rPr>
          <w:b/>
          <w:sz w:val="24"/>
          <w:szCs w:val="24"/>
          <w:u w:val="single"/>
        </w:rPr>
      </w:pPr>
      <w:r w:rsidRPr="000A459E">
        <w:rPr>
          <w:b/>
          <w:sz w:val="24"/>
          <w:szCs w:val="24"/>
          <w:u w:val="single"/>
        </w:rPr>
        <w:t>Une planification des activités garante d’une formation EPS équilibrée (4 à 5 périodes annuelles)</w:t>
      </w:r>
    </w:p>
    <w:p w:rsidR="00471027" w:rsidRDefault="00471027" w:rsidP="00471027">
      <w:pPr>
        <w:pStyle w:val="Sansinterligne"/>
        <w:jc w:val="both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604"/>
        <w:gridCol w:w="2604"/>
        <w:gridCol w:w="2604"/>
        <w:gridCol w:w="2678"/>
        <w:gridCol w:w="2530"/>
      </w:tblGrid>
      <w:tr w:rsidR="00471027" w:rsidTr="006E3563">
        <w:tc>
          <w:tcPr>
            <w:tcW w:w="2518" w:type="dxa"/>
            <w:gridSpan w:val="2"/>
            <w:tcBorders>
              <w:top w:val="nil"/>
              <w:left w:val="nil"/>
            </w:tcBorders>
          </w:tcPr>
          <w:p w:rsidR="00471027" w:rsidRDefault="00471027" w:rsidP="006E3563">
            <w:pPr>
              <w:pStyle w:val="Sansinterligne"/>
              <w:jc w:val="both"/>
              <w:rPr>
                <w:b/>
                <w:u w:val="single"/>
              </w:rPr>
            </w:pPr>
          </w:p>
        </w:tc>
        <w:tc>
          <w:tcPr>
            <w:tcW w:w="2604" w:type="dxa"/>
            <w:shd w:val="clear" w:color="auto" w:fill="F2F2F2" w:themeFill="background1" w:themeFillShade="F2"/>
          </w:tcPr>
          <w:p w:rsidR="00471027" w:rsidRPr="001B541C" w:rsidRDefault="00471027" w:rsidP="006E3563">
            <w:pPr>
              <w:pStyle w:val="Sansinterligne"/>
              <w:jc w:val="center"/>
              <w:rPr>
                <w:b/>
              </w:rPr>
            </w:pPr>
            <w:r w:rsidRPr="001B541C">
              <w:rPr>
                <w:b/>
              </w:rPr>
              <w:t>Période 1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:rsidR="00471027" w:rsidRPr="001B541C" w:rsidRDefault="00471027" w:rsidP="006E3563">
            <w:pPr>
              <w:pStyle w:val="Sansinterligne"/>
              <w:jc w:val="center"/>
              <w:rPr>
                <w:b/>
              </w:rPr>
            </w:pPr>
            <w:r w:rsidRPr="001B541C">
              <w:rPr>
                <w:b/>
              </w:rPr>
              <w:t>Période 2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:rsidR="00471027" w:rsidRPr="001B541C" w:rsidRDefault="00471027" w:rsidP="006E3563">
            <w:pPr>
              <w:pStyle w:val="Sansinterligne"/>
              <w:jc w:val="center"/>
              <w:rPr>
                <w:b/>
              </w:rPr>
            </w:pPr>
            <w:r w:rsidRPr="001B541C">
              <w:rPr>
                <w:b/>
              </w:rPr>
              <w:t>Période 3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471027" w:rsidRPr="001B541C" w:rsidRDefault="00471027" w:rsidP="006E3563">
            <w:pPr>
              <w:pStyle w:val="Sansinterligne"/>
              <w:jc w:val="center"/>
              <w:rPr>
                <w:b/>
              </w:rPr>
            </w:pPr>
            <w:r w:rsidRPr="001B541C">
              <w:rPr>
                <w:b/>
              </w:rPr>
              <w:t>Période 4</w:t>
            </w:r>
          </w:p>
        </w:tc>
        <w:tc>
          <w:tcPr>
            <w:tcW w:w="2530" w:type="dxa"/>
            <w:shd w:val="clear" w:color="auto" w:fill="F2F2F2" w:themeFill="background1" w:themeFillShade="F2"/>
          </w:tcPr>
          <w:p w:rsidR="00471027" w:rsidRPr="001B541C" w:rsidRDefault="00471027" w:rsidP="006E3563">
            <w:pPr>
              <w:pStyle w:val="Sansinterligne"/>
              <w:jc w:val="center"/>
              <w:rPr>
                <w:b/>
              </w:rPr>
            </w:pPr>
            <w:r w:rsidRPr="001B541C">
              <w:rPr>
                <w:b/>
              </w:rPr>
              <w:t>Période 5</w:t>
            </w:r>
          </w:p>
        </w:tc>
      </w:tr>
      <w:tr w:rsidR="00471027" w:rsidRPr="00B4716E" w:rsidTr="00921F65">
        <w:tc>
          <w:tcPr>
            <w:tcW w:w="1101" w:type="dxa"/>
            <w:vMerge w:val="restart"/>
            <w:shd w:val="clear" w:color="auto" w:fill="FFD966" w:themeFill="accent4" w:themeFillTint="99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B4716E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i/>
              </w:rPr>
            </w:pPr>
            <w:r w:rsidRPr="00B4716E">
              <w:rPr>
                <w:b/>
                <w:i/>
              </w:rPr>
              <w:t>Séquence 1</w:t>
            </w: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78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</w:tr>
      <w:tr w:rsidR="00471027" w:rsidRPr="00B4716E" w:rsidTr="00921F65">
        <w:tc>
          <w:tcPr>
            <w:tcW w:w="1101" w:type="dxa"/>
            <w:vMerge/>
            <w:shd w:val="clear" w:color="auto" w:fill="FFD966" w:themeFill="accent4" w:themeFillTint="99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i/>
              </w:rPr>
            </w:pPr>
            <w:r w:rsidRPr="00B4716E">
              <w:rPr>
                <w:b/>
                <w:i/>
              </w:rPr>
              <w:t>Séquence 2</w:t>
            </w: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78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</w:tr>
      <w:tr w:rsidR="00471027" w:rsidRPr="00B4716E" w:rsidTr="00921F65">
        <w:tc>
          <w:tcPr>
            <w:tcW w:w="1101" w:type="dxa"/>
            <w:vMerge w:val="restart"/>
            <w:shd w:val="clear" w:color="auto" w:fill="FFD966" w:themeFill="accent4" w:themeFillTint="99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B4716E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i/>
              </w:rPr>
            </w:pPr>
            <w:r w:rsidRPr="00B4716E">
              <w:rPr>
                <w:b/>
                <w:i/>
              </w:rPr>
              <w:t>Séquence 1</w:t>
            </w: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78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</w:tr>
      <w:tr w:rsidR="00471027" w:rsidRPr="00B4716E" w:rsidTr="00921F65">
        <w:tc>
          <w:tcPr>
            <w:tcW w:w="1101" w:type="dxa"/>
            <w:vMerge/>
            <w:shd w:val="clear" w:color="auto" w:fill="FFD966" w:themeFill="accent4" w:themeFillTint="99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i/>
              </w:rPr>
            </w:pPr>
            <w:r w:rsidRPr="00B4716E">
              <w:rPr>
                <w:b/>
                <w:i/>
              </w:rPr>
              <w:t>Séquence 2</w:t>
            </w: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78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</w:tr>
      <w:tr w:rsidR="00471027" w:rsidRPr="00B4716E" w:rsidTr="00921F65">
        <w:tc>
          <w:tcPr>
            <w:tcW w:w="1101" w:type="dxa"/>
            <w:vMerge w:val="restart"/>
            <w:shd w:val="clear" w:color="auto" w:fill="FFD966" w:themeFill="accent4" w:themeFillTint="99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B4716E">
              <w:rPr>
                <w:b/>
                <w:sz w:val="28"/>
                <w:szCs w:val="28"/>
              </w:rPr>
              <w:t>6</w:t>
            </w:r>
            <w:r w:rsidRPr="00B4716E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i/>
              </w:rPr>
            </w:pPr>
            <w:r w:rsidRPr="00B4716E">
              <w:rPr>
                <w:b/>
                <w:i/>
              </w:rPr>
              <w:t>Séquence 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</w:tr>
      <w:tr w:rsidR="00471027" w:rsidRPr="00B4716E" w:rsidTr="00921F65">
        <w:tc>
          <w:tcPr>
            <w:tcW w:w="1101" w:type="dxa"/>
            <w:vMerge/>
            <w:shd w:val="clear" w:color="auto" w:fill="FFD966" w:themeFill="accent4" w:themeFillTint="99"/>
          </w:tcPr>
          <w:p w:rsidR="00471027" w:rsidRPr="00B4716E" w:rsidRDefault="00471027" w:rsidP="006E3563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  <w:i/>
              </w:rPr>
            </w:pPr>
            <w:r w:rsidRPr="00B4716E">
              <w:rPr>
                <w:b/>
                <w:i/>
              </w:rPr>
              <w:t>Séquence 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30" w:type="dxa"/>
            <w:vAlign w:val="center"/>
          </w:tcPr>
          <w:p w:rsidR="00471027" w:rsidRPr="00B4716E" w:rsidRDefault="00471027" w:rsidP="006E3563">
            <w:pPr>
              <w:pStyle w:val="Sansinterligne"/>
              <w:jc w:val="center"/>
              <w:rPr>
                <w:b/>
              </w:rPr>
            </w:pPr>
          </w:p>
        </w:tc>
      </w:tr>
    </w:tbl>
    <w:p w:rsidR="00921F65" w:rsidRDefault="00921F6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1027" w:rsidRDefault="00471027" w:rsidP="00471027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Chapitre 3. Conception de l’EPS au cycle 3</w:t>
      </w:r>
    </w:p>
    <w:p w:rsidR="00471027" w:rsidRDefault="00471027" w:rsidP="00471027">
      <w:pPr>
        <w:pStyle w:val="Sansinterligne"/>
        <w:jc w:val="center"/>
        <w:rPr>
          <w:b/>
          <w:sz w:val="24"/>
          <w:szCs w:val="24"/>
          <w:u w:val="single"/>
        </w:rPr>
      </w:pPr>
    </w:p>
    <w:p w:rsidR="00471027" w:rsidRPr="000A459E" w:rsidRDefault="00471027" w:rsidP="00471027">
      <w:pPr>
        <w:pStyle w:val="Sansinterligne"/>
        <w:jc w:val="both"/>
        <w:rPr>
          <w:b/>
          <w:sz w:val="24"/>
          <w:szCs w:val="24"/>
          <w:u w:val="single"/>
        </w:rPr>
      </w:pPr>
      <w:r w:rsidRPr="000A459E">
        <w:rPr>
          <w:b/>
          <w:sz w:val="24"/>
          <w:szCs w:val="24"/>
          <w:u w:val="single"/>
        </w:rPr>
        <w:t>L’élève en EPS au cycle 3</w:t>
      </w:r>
    </w:p>
    <w:p w:rsidR="00471027" w:rsidRDefault="00471027" w:rsidP="00471027">
      <w:pPr>
        <w:pStyle w:val="Sansinterligne"/>
        <w:numPr>
          <w:ilvl w:val="0"/>
          <w:numId w:val="2"/>
        </w:numPr>
        <w:jc w:val="both"/>
      </w:pPr>
      <w:r>
        <w:t>Une tenue adaptée à la pratique physique :</w:t>
      </w:r>
      <w:r>
        <w:tab/>
        <w:t xml:space="preserve">- </w:t>
      </w:r>
    </w:p>
    <w:p w:rsidR="00471027" w:rsidRDefault="00471027" w:rsidP="00471027">
      <w:pPr>
        <w:pStyle w:val="Sansinterligne"/>
        <w:ind w:left="4956"/>
        <w:jc w:val="both"/>
      </w:pPr>
      <w:r>
        <w:t xml:space="preserve">- </w:t>
      </w:r>
    </w:p>
    <w:p w:rsidR="00471027" w:rsidRDefault="00471027" w:rsidP="00471027">
      <w:pPr>
        <w:pStyle w:val="Sansinterligne"/>
        <w:ind w:left="4956"/>
        <w:jc w:val="both"/>
      </w:pPr>
      <w:r>
        <w:t>-</w:t>
      </w:r>
    </w:p>
    <w:p w:rsidR="00471027" w:rsidRDefault="00471027" w:rsidP="00471027">
      <w:pPr>
        <w:pStyle w:val="Sansinterligne"/>
        <w:ind w:left="4956"/>
        <w:jc w:val="both"/>
      </w:pPr>
      <w:r>
        <w:t>-</w:t>
      </w:r>
    </w:p>
    <w:p w:rsidR="00471027" w:rsidRDefault="00471027" w:rsidP="00471027">
      <w:pPr>
        <w:pStyle w:val="Sansinterligne"/>
        <w:ind w:left="4956"/>
        <w:jc w:val="both"/>
      </w:pPr>
    </w:p>
    <w:p w:rsidR="00471027" w:rsidRDefault="00471027" w:rsidP="00471027">
      <w:pPr>
        <w:pStyle w:val="Sansinterligne"/>
        <w:numPr>
          <w:ilvl w:val="0"/>
          <w:numId w:val="2"/>
        </w:numPr>
        <w:jc w:val="both"/>
      </w:pPr>
      <w:r>
        <w:t>Une attitude scolaire</w:t>
      </w:r>
      <w:r w:rsidR="00D02C24">
        <w:t xml:space="preserve"> : </w:t>
      </w:r>
      <w:r w:rsidR="00D02C24">
        <w:tab/>
        <w:t xml:space="preserve">- </w:t>
      </w:r>
    </w:p>
    <w:p w:rsidR="00D02C24" w:rsidRDefault="00D02C24" w:rsidP="00D02C24">
      <w:pPr>
        <w:pStyle w:val="Sansinterligne"/>
        <w:ind w:left="2832"/>
        <w:jc w:val="both"/>
      </w:pPr>
      <w:r>
        <w:t xml:space="preserve">- </w:t>
      </w:r>
    </w:p>
    <w:p w:rsidR="00D02C24" w:rsidRDefault="00D02C24" w:rsidP="00D02C24">
      <w:pPr>
        <w:pStyle w:val="Sansinterligne"/>
        <w:ind w:left="2832"/>
        <w:jc w:val="both"/>
      </w:pPr>
      <w:r>
        <w:t>-</w:t>
      </w:r>
    </w:p>
    <w:p w:rsidR="00D02C24" w:rsidRDefault="00D02C24" w:rsidP="00D02C24">
      <w:pPr>
        <w:pStyle w:val="Sansinterligne"/>
        <w:jc w:val="both"/>
      </w:pPr>
    </w:p>
    <w:p w:rsidR="00D02C24" w:rsidRDefault="00D02C24" w:rsidP="00D02C24">
      <w:pPr>
        <w:pStyle w:val="Sansinterligne"/>
        <w:jc w:val="both"/>
      </w:pPr>
    </w:p>
    <w:p w:rsidR="00D02C24" w:rsidRDefault="00D02C24" w:rsidP="00D02C24">
      <w:pPr>
        <w:pStyle w:val="Sansinterligne"/>
        <w:jc w:val="both"/>
        <w:rPr>
          <w:i/>
        </w:rPr>
      </w:pPr>
      <w:r w:rsidRPr="00D02C24">
        <w:rPr>
          <w:b/>
          <w:sz w:val="24"/>
          <w:szCs w:val="24"/>
          <w:u w:val="single"/>
        </w:rPr>
        <w:t>L’EPS au cycle 3</w:t>
      </w:r>
      <w:r>
        <w:t xml:space="preserve"> définie et acceptée par l’équipe EPS Cycle 3 </w:t>
      </w:r>
      <w:r w:rsidRPr="00D02C24">
        <w:rPr>
          <w:i/>
          <w:sz w:val="20"/>
          <w:szCs w:val="20"/>
        </w:rPr>
        <w:t>(ensemble des PE et profs EPS)</w:t>
      </w:r>
    </w:p>
    <w:p w:rsidR="00D02C24" w:rsidRPr="00D02C24" w:rsidRDefault="00D02C24" w:rsidP="00D02C24">
      <w:pPr>
        <w:pStyle w:val="Sansinterligne"/>
        <w:jc w:val="both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 w:rsidRPr="00D02C24">
        <w:rPr>
          <w:i/>
          <w:sz w:val="20"/>
          <w:szCs w:val="20"/>
        </w:rPr>
        <w:t>(Quels sont les points de convergence)</w:t>
      </w:r>
    </w:p>
    <w:p w:rsidR="00471027" w:rsidRDefault="00471027" w:rsidP="00471027">
      <w:pPr>
        <w:pStyle w:val="Sansinterligne"/>
        <w:jc w:val="both"/>
      </w:pPr>
    </w:p>
    <w:p w:rsidR="00471027" w:rsidRDefault="00471027" w:rsidP="00471027">
      <w:pPr>
        <w:pStyle w:val="Sansinterligne"/>
        <w:jc w:val="both"/>
      </w:pPr>
    </w:p>
    <w:p w:rsidR="00471027" w:rsidRDefault="00471027" w:rsidP="00471027">
      <w:pPr>
        <w:pStyle w:val="Sansinterligne"/>
        <w:jc w:val="both"/>
      </w:pPr>
    </w:p>
    <w:p w:rsidR="00471027" w:rsidRDefault="00471027" w:rsidP="007F5096">
      <w:pPr>
        <w:pStyle w:val="Sansinterligne"/>
        <w:jc w:val="both"/>
      </w:pPr>
    </w:p>
    <w:p w:rsidR="00D02C24" w:rsidRDefault="00D02C24" w:rsidP="007F5096">
      <w:pPr>
        <w:pStyle w:val="Sansinterligne"/>
        <w:jc w:val="both"/>
      </w:pPr>
    </w:p>
    <w:p w:rsidR="00D02C24" w:rsidRDefault="00D02C24" w:rsidP="007F5096">
      <w:pPr>
        <w:pStyle w:val="Sansinterligne"/>
        <w:jc w:val="both"/>
      </w:pPr>
    </w:p>
    <w:p w:rsidR="00D02C24" w:rsidRDefault="00D02C24" w:rsidP="007F5096">
      <w:pPr>
        <w:pStyle w:val="Sansinterligne"/>
        <w:jc w:val="both"/>
      </w:pPr>
    </w:p>
    <w:p w:rsidR="00D02C24" w:rsidRDefault="00D02C24" w:rsidP="007F5096">
      <w:pPr>
        <w:pStyle w:val="Sansinterligne"/>
        <w:jc w:val="both"/>
      </w:pPr>
    </w:p>
    <w:p w:rsidR="00D02C24" w:rsidRDefault="00D02C24" w:rsidP="00D02C24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4. Projets et actions EPS au cycle 3</w:t>
      </w:r>
    </w:p>
    <w:p w:rsidR="00921F65" w:rsidRDefault="00921F6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02C24" w:rsidRPr="00D02C24" w:rsidRDefault="00D02C24" w:rsidP="00D02C24">
      <w:pPr>
        <w:pStyle w:val="Sansinterligne"/>
        <w:jc w:val="center"/>
        <w:rPr>
          <w:b/>
          <w:u w:val="single"/>
        </w:rPr>
      </w:pPr>
      <w:r w:rsidRPr="00D02C24">
        <w:rPr>
          <w:b/>
          <w:u w:val="single"/>
        </w:rPr>
        <w:lastRenderedPageBreak/>
        <w:t>Chapitre 5. Etat des lieux du Savoir Nager au cycle 3</w:t>
      </w:r>
    </w:p>
    <w:p w:rsidR="00D02C24" w:rsidRDefault="00D02C24" w:rsidP="007F5096">
      <w:pPr>
        <w:pStyle w:val="Sansinterligne"/>
        <w:jc w:val="both"/>
      </w:pPr>
    </w:p>
    <w:p w:rsidR="00102965" w:rsidRDefault="00102965" w:rsidP="00102965">
      <w:pPr>
        <w:pStyle w:val="Sansinterligne"/>
        <w:jc w:val="both"/>
      </w:pPr>
      <w:r>
        <w:t>Dans la continuité du cycle 2, le savoir nager reste une priorité (Attestation Scolaire du Savoir Nager = ASSN)</w:t>
      </w:r>
    </w:p>
    <w:p w:rsidR="00102965" w:rsidRDefault="00102965" w:rsidP="007F5096">
      <w:pPr>
        <w:pStyle w:val="Sansinterligne"/>
        <w:jc w:val="both"/>
      </w:pPr>
    </w:p>
    <w:p w:rsidR="00102965" w:rsidRDefault="00102965" w:rsidP="007F5096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921B6" w:rsidRPr="00D276BE" w:rsidTr="00102965">
        <w:tc>
          <w:tcPr>
            <w:tcW w:w="5129" w:type="dxa"/>
            <w:shd w:val="clear" w:color="auto" w:fill="CCCCFF"/>
            <w:vAlign w:val="center"/>
          </w:tcPr>
          <w:p w:rsidR="00C921B6" w:rsidRPr="00102965" w:rsidRDefault="00C921B6" w:rsidP="00102965">
            <w:pPr>
              <w:tabs>
                <w:tab w:val="left" w:pos="7620"/>
              </w:tabs>
              <w:jc w:val="center"/>
              <w:rPr>
                <w:b/>
                <w:sz w:val="28"/>
                <w:szCs w:val="28"/>
              </w:rPr>
            </w:pPr>
            <w:r w:rsidRPr="00102965">
              <w:rPr>
                <w:b/>
                <w:sz w:val="28"/>
                <w:szCs w:val="28"/>
              </w:rPr>
              <w:t>Cycles Natation Cycle 3</w:t>
            </w:r>
          </w:p>
        </w:tc>
        <w:tc>
          <w:tcPr>
            <w:tcW w:w="5129" w:type="dxa"/>
            <w:shd w:val="clear" w:color="auto" w:fill="CCCCFF"/>
            <w:vAlign w:val="center"/>
          </w:tcPr>
          <w:p w:rsidR="00C921B6" w:rsidRPr="00102965" w:rsidRDefault="00C921B6" w:rsidP="00102965">
            <w:pPr>
              <w:tabs>
                <w:tab w:val="left" w:pos="7620"/>
              </w:tabs>
              <w:jc w:val="center"/>
              <w:rPr>
                <w:b/>
                <w:sz w:val="28"/>
                <w:szCs w:val="28"/>
              </w:rPr>
            </w:pPr>
            <w:r w:rsidRPr="00102965">
              <w:rPr>
                <w:b/>
                <w:sz w:val="28"/>
                <w:szCs w:val="28"/>
              </w:rPr>
              <w:t>Cadres des modules natation</w:t>
            </w:r>
          </w:p>
        </w:tc>
        <w:tc>
          <w:tcPr>
            <w:tcW w:w="5130" w:type="dxa"/>
            <w:shd w:val="clear" w:color="auto" w:fill="CCCCFF"/>
            <w:vAlign w:val="center"/>
          </w:tcPr>
          <w:p w:rsidR="00C921B6" w:rsidRPr="00102965" w:rsidRDefault="00C921B6" w:rsidP="00102965">
            <w:pPr>
              <w:tabs>
                <w:tab w:val="left" w:pos="7620"/>
              </w:tabs>
              <w:jc w:val="center"/>
              <w:rPr>
                <w:b/>
                <w:sz w:val="28"/>
                <w:szCs w:val="28"/>
              </w:rPr>
            </w:pPr>
            <w:r w:rsidRPr="00102965">
              <w:rPr>
                <w:b/>
                <w:sz w:val="28"/>
                <w:szCs w:val="28"/>
              </w:rPr>
              <w:t>Bilan à l’entrée en 6ème</w:t>
            </w:r>
          </w:p>
        </w:tc>
      </w:tr>
      <w:tr w:rsidR="00C921B6" w:rsidRPr="00D276BE" w:rsidTr="00C921B6">
        <w:tc>
          <w:tcPr>
            <w:tcW w:w="5129" w:type="dxa"/>
            <w:shd w:val="clear" w:color="auto" w:fill="auto"/>
          </w:tcPr>
          <w:p w:rsidR="00C921B6" w:rsidRPr="00C921B6" w:rsidRDefault="00C921B6" w:rsidP="00C921B6">
            <w:pPr>
              <w:tabs>
                <w:tab w:val="left" w:pos="7620"/>
              </w:tabs>
              <w:jc w:val="center"/>
              <w:rPr>
                <w:i/>
              </w:rPr>
            </w:pPr>
            <w:r w:rsidRPr="00C921B6">
              <w:rPr>
                <w:i/>
              </w:rPr>
              <w:t>Nb de modules au cycle 2 et CM1/CM2 en fonction des écoles primaires</w:t>
            </w:r>
          </w:p>
          <w:p w:rsidR="00C921B6" w:rsidRPr="00C921B6" w:rsidRDefault="00C921B6" w:rsidP="00C921B6">
            <w:pPr>
              <w:tabs>
                <w:tab w:val="left" w:pos="7620"/>
              </w:tabs>
              <w:jc w:val="center"/>
              <w:rPr>
                <w:b/>
                <w:i/>
              </w:rPr>
            </w:pPr>
            <w:r w:rsidRPr="00C921B6">
              <w:rPr>
                <w:i/>
              </w:rPr>
              <w:t>Nb de modules en 6ème</w:t>
            </w:r>
          </w:p>
        </w:tc>
        <w:tc>
          <w:tcPr>
            <w:tcW w:w="5129" w:type="dxa"/>
            <w:shd w:val="clear" w:color="auto" w:fill="auto"/>
          </w:tcPr>
          <w:p w:rsidR="00C921B6" w:rsidRPr="00C921B6" w:rsidRDefault="00C921B6" w:rsidP="006E3563">
            <w:pPr>
              <w:tabs>
                <w:tab w:val="left" w:pos="76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Installations, stages, séjours…, intervenants</w:t>
            </w:r>
          </w:p>
        </w:tc>
        <w:tc>
          <w:tcPr>
            <w:tcW w:w="5130" w:type="dxa"/>
            <w:shd w:val="clear" w:color="auto" w:fill="auto"/>
          </w:tcPr>
          <w:p w:rsidR="00C921B6" w:rsidRPr="00C921B6" w:rsidRDefault="00C921B6" w:rsidP="006E3563">
            <w:pPr>
              <w:tabs>
                <w:tab w:val="left" w:pos="7620"/>
              </w:tabs>
              <w:jc w:val="center"/>
            </w:pPr>
            <w:r>
              <w:t xml:space="preserve">- </w:t>
            </w:r>
            <w:r w:rsidRPr="00C921B6">
              <w:t xml:space="preserve">% d’ASSN validées </w:t>
            </w:r>
          </w:p>
          <w:p w:rsidR="00C921B6" w:rsidRPr="00C921B6" w:rsidRDefault="00C921B6" w:rsidP="006E3563">
            <w:pPr>
              <w:tabs>
                <w:tab w:val="left" w:pos="7620"/>
              </w:tabs>
              <w:jc w:val="center"/>
            </w:pPr>
            <w:r>
              <w:t xml:space="preserve">- </w:t>
            </w:r>
            <w:r w:rsidRPr="00C921B6">
              <w:t>Nb de Non Nageurs</w:t>
            </w:r>
          </w:p>
          <w:p w:rsidR="00C921B6" w:rsidRPr="00C921B6" w:rsidRDefault="00C921B6" w:rsidP="006E3563">
            <w:pPr>
              <w:tabs>
                <w:tab w:val="left" w:pos="76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C921B6">
              <w:rPr>
                <w:i/>
                <w:sz w:val="18"/>
                <w:szCs w:val="18"/>
              </w:rPr>
              <w:t>(Par école de provenance)</w:t>
            </w:r>
          </w:p>
        </w:tc>
      </w:tr>
      <w:tr w:rsidR="00D02C24" w:rsidRPr="00D276BE" w:rsidTr="00102965">
        <w:tc>
          <w:tcPr>
            <w:tcW w:w="5129" w:type="dxa"/>
            <w:shd w:val="clear" w:color="auto" w:fill="CCCCFF"/>
            <w:vAlign w:val="center"/>
          </w:tcPr>
          <w:p w:rsidR="00D02C24" w:rsidRPr="00102965" w:rsidRDefault="00D02C24" w:rsidP="00102965">
            <w:pPr>
              <w:tabs>
                <w:tab w:val="left" w:pos="7620"/>
              </w:tabs>
              <w:jc w:val="center"/>
              <w:rPr>
                <w:b/>
                <w:sz w:val="28"/>
                <w:szCs w:val="28"/>
              </w:rPr>
            </w:pPr>
            <w:r w:rsidRPr="00102965">
              <w:rPr>
                <w:b/>
                <w:sz w:val="28"/>
                <w:szCs w:val="28"/>
              </w:rPr>
              <w:t xml:space="preserve">Gestion des élèves non nageurs </w:t>
            </w:r>
            <w:r w:rsidR="00C921B6" w:rsidRPr="00102965">
              <w:rPr>
                <w:b/>
                <w:sz w:val="28"/>
                <w:szCs w:val="28"/>
              </w:rPr>
              <w:t>en 6ème</w:t>
            </w:r>
          </w:p>
        </w:tc>
        <w:tc>
          <w:tcPr>
            <w:tcW w:w="5129" w:type="dxa"/>
            <w:shd w:val="clear" w:color="auto" w:fill="CCCCFF"/>
            <w:vAlign w:val="center"/>
          </w:tcPr>
          <w:p w:rsidR="00D02C24" w:rsidRPr="00102965" w:rsidRDefault="00D02C24" w:rsidP="00102965">
            <w:pPr>
              <w:tabs>
                <w:tab w:val="left" w:pos="7620"/>
              </w:tabs>
              <w:jc w:val="center"/>
              <w:rPr>
                <w:b/>
                <w:sz w:val="28"/>
                <w:szCs w:val="28"/>
              </w:rPr>
            </w:pPr>
            <w:r w:rsidRPr="00102965">
              <w:rPr>
                <w:b/>
                <w:sz w:val="28"/>
                <w:szCs w:val="28"/>
              </w:rPr>
              <w:t xml:space="preserve">Bilan </w:t>
            </w:r>
            <w:r w:rsidR="00102965" w:rsidRPr="00102965">
              <w:rPr>
                <w:b/>
                <w:sz w:val="28"/>
                <w:szCs w:val="28"/>
              </w:rPr>
              <w:t>à l’issue du cycle 3</w:t>
            </w:r>
          </w:p>
        </w:tc>
        <w:tc>
          <w:tcPr>
            <w:tcW w:w="5130" w:type="dxa"/>
            <w:shd w:val="clear" w:color="auto" w:fill="CCCCFF"/>
            <w:vAlign w:val="center"/>
          </w:tcPr>
          <w:p w:rsidR="00D02C24" w:rsidRPr="00102965" w:rsidRDefault="00D02C24" w:rsidP="00102965">
            <w:pPr>
              <w:tabs>
                <w:tab w:val="left" w:pos="7620"/>
              </w:tabs>
              <w:jc w:val="center"/>
              <w:rPr>
                <w:b/>
                <w:sz w:val="28"/>
                <w:szCs w:val="28"/>
              </w:rPr>
            </w:pPr>
            <w:r w:rsidRPr="00102965">
              <w:rPr>
                <w:b/>
                <w:sz w:val="28"/>
                <w:szCs w:val="28"/>
              </w:rPr>
              <w:t>Organisation mise en place pour les élèves non validés</w:t>
            </w:r>
            <w:r w:rsidR="00102965" w:rsidRPr="00102965">
              <w:rPr>
                <w:b/>
                <w:sz w:val="28"/>
                <w:szCs w:val="28"/>
              </w:rPr>
              <w:t xml:space="preserve"> à l’issue du cycle 3</w:t>
            </w:r>
          </w:p>
        </w:tc>
      </w:tr>
      <w:tr w:rsidR="00D02C24" w:rsidTr="00921F65">
        <w:trPr>
          <w:trHeight w:val="1945"/>
        </w:trPr>
        <w:tc>
          <w:tcPr>
            <w:tcW w:w="5129" w:type="dxa"/>
          </w:tcPr>
          <w:p w:rsidR="00102965" w:rsidRDefault="00102965" w:rsidP="006E3563">
            <w:pPr>
              <w:tabs>
                <w:tab w:val="left" w:pos="7620"/>
              </w:tabs>
            </w:pPr>
            <w:r>
              <w:t>Module(s) de Natation</w:t>
            </w:r>
          </w:p>
          <w:p w:rsidR="00102965" w:rsidRDefault="00102965" w:rsidP="006E3563">
            <w:pPr>
              <w:tabs>
                <w:tab w:val="left" w:pos="7620"/>
              </w:tabs>
            </w:pPr>
            <w:r>
              <w:t>Forme d’intervention</w:t>
            </w:r>
          </w:p>
          <w:p w:rsidR="00102965" w:rsidRDefault="00102965" w:rsidP="006E3563">
            <w:pPr>
              <w:tabs>
                <w:tab w:val="left" w:pos="7620"/>
              </w:tabs>
            </w:pPr>
            <w:r>
              <w:t>AP / Classe entière / Dispositif de soutien</w:t>
            </w:r>
          </w:p>
        </w:tc>
        <w:tc>
          <w:tcPr>
            <w:tcW w:w="5129" w:type="dxa"/>
          </w:tcPr>
          <w:p w:rsidR="00102965" w:rsidRPr="00C921B6" w:rsidRDefault="00102965" w:rsidP="00102965">
            <w:pPr>
              <w:tabs>
                <w:tab w:val="left" w:pos="7620"/>
              </w:tabs>
              <w:jc w:val="center"/>
            </w:pPr>
            <w:r>
              <w:t xml:space="preserve">- </w:t>
            </w:r>
            <w:r w:rsidRPr="00C921B6">
              <w:t xml:space="preserve">% d’ASSN validées </w:t>
            </w:r>
          </w:p>
          <w:p w:rsidR="00102965" w:rsidRDefault="00102965" w:rsidP="00102965">
            <w:pPr>
              <w:tabs>
                <w:tab w:val="left" w:pos="7620"/>
              </w:tabs>
              <w:jc w:val="center"/>
            </w:pPr>
            <w:r>
              <w:t xml:space="preserve">- </w:t>
            </w:r>
            <w:r w:rsidRPr="00C921B6">
              <w:t>Nb de Non Nageurs</w:t>
            </w:r>
          </w:p>
          <w:p w:rsidR="00D02C24" w:rsidRDefault="00102965" w:rsidP="00102965">
            <w:pPr>
              <w:tabs>
                <w:tab w:val="left" w:pos="7620"/>
              </w:tabs>
              <w:jc w:val="center"/>
            </w:pPr>
            <w:r>
              <w:t>-% non nageurs</w:t>
            </w:r>
          </w:p>
        </w:tc>
        <w:tc>
          <w:tcPr>
            <w:tcW w:w="5130" w:type="dxa"/>
          </w:tcPr>
          <w:p w:rsidR="00D02C24" w:rsidRDefault="00D02C24" w:rsidP="006E3563">
            <w:pPr>
              <w:tabs>
                <w:tab w:val="left" w:pos="7620"/>
              </w:tabs>
            </w:pPr>
            <w:r>
              <w:t>AP</w:t>
            </w:r>
          </w:p>
          <w:p w:rsidR="00D02C24" w:rsidRDefault="00D02C24" w:rsidP="006E3563">
            <w:pPr>
              <w:tabs>
                <w:tab w:val="left" w:pos="7620"/>
              </w:tabs>
            </w:pPr>
            <w:r>
              <w:t>Proposition via l’AS</w:t>
            </w:r>
          </w:p>
        </w:tc>
      </w:tr>
    </w:tbl>
    <w:p w:rsidR="00921F65" w:rsidRDefault="00921F65">
      <w:pPr>
        <w:spacing w:after="160" w:line="259" w:lineRule="auto"/>
      </w:pPr>
      <w:r>
        <w:br w:type="page"/>
      </w:r>
    </w:p>
    <w:p w:rsidR="00AF28CD" w:rsidRPr="00AF28CD" w:rsidRDefault="001B5663" w:rsidP="00AF28CD">
      <w:pPr>
        <w:pStyle w:val="Sansinterligne"/>
        <w:jc w:val="center"/>
        <w:rPr>
          <w:b/>
          <w:u w:val="single"/>
        </w:rPr>
      </w:pPr>
      <w:r w:rsidRPr="00AF28CD">
        <w:rPr>
          <w:b/>
          <w:u w:val="single"/>
        </w:rPr>
        <w:lastRenderedPageBreak/>
        <w:t xml:space="preserve">Chapitre 6. </w:t>
      </w:r>
      <w:r w:rsidR="00FD3C5A">
        <w:rPr>
          <w:b/>
          <w:u w:val="single"/>
        </w:rPr>
        <w:t>Planification</w:t>
      </w:r>
      <w:r w:rsidR="00AF28CD" w:rsidRPr="00AF28CD">
        <w:rPr>
          <w:b/>
          <w:u w:val="single"/>
        </w:rPr>
        <w:t xml:space="preserve"> des apprentissages au cycle 3</w:t>
      </w:r>
    </w:p>
    <w:p w:rsidR="00AF28CD" w:rsidRDefault="00AF28CD" w:rsidP="001B5663">
      <w:pPr>
        <w:pStyle w:val="Sansinterligne"/>
        <w:jc w:val="both"/>
        <w:rPr>
          <w:b/>
          <w:sz w:val="24"/>
          <w:szCs w:val="24"/>
          <w:u w:val="single"/>
        </w:rPr>
      </w:pPr>
    </w:p>
    <w:p w:rsidR="001B5663" w:rsidRPr="000A459E" w:rsidRDefault="001B5663" w:rsidP="00AF28CD">
      <w:pPr>
        <w:pStyle w:val="Sansinterlign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0A459E">
        <w:rPr>
          <w:b/>
          <w:sz w:val="24"/>
          <w:szCs w:val="24"/>
          <w:u w:val="single"/>
        </w:rPr>
        <w:t>L’approche différenciée des Compétences Générales en EPS au cours du cycle 3</w:t>
      </w:r>
    </w:p>
    <w:p w:rsidR="001B5663" w:rsidRDefault="001B5663" w:rsidP="001B5663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9"/>
        <w:gridCol w:w="1066"/>
        <w:gridCol w:w="1065"/>
        <w:gridCol w:w="1071"/>
        <w:gridCol w:w="1179"/>
        <w:gridCol w:w="1026"/>
        <w:gridCol w:w="898"/>
        <w:gridCol w:w="953"/>
        <w:gridCol w:w="1191"/>
        <w:gridCol w:w="1132"/>
        <w:gridCol w:w="1450"/>
        <w:gridCol w:w="1267"/>
        <w:gridCol w:w="1061"/>
        <w:gridCol w:w="895"/>
      </w:tblGrid>
      <w:tr w:rsidR="001B5663" w:rsidTr="0090575B">
        <w:tc>
          <w:tcPr>
            <w:tcW w:w="1139" w:type="dxa"/>
            <w:tcBorders>
              <w:top w:val="nil"/>
              <w:left w:val="nil"/>
            </w:tcBorders>
          </w:tcPr>
          <w:p w:rsidR="001B5663" w:rsidRDefault="001B5663" w:rsidP="006E3563">
            <w:pPr>
              <w:pStyle w:val="Sansinterligne"/>
              <w:jc w:val="both"/>
            </w:pPr>
          </w:p>
        </w:tc>
        <w:tc>
          <w:tcPr>
            <w:tcW w:w="3202" w:type="dxa"/>
            <w:gridSpan w:val="3"/>
            <w:shd w:val="clear" w:color="auto" w:fill="B0DD7F"/>
            <w:vAlign w:val="center"/>
          </w:tcPr>
          <w:p w:rsidR="001B5663" w:rsidRDefault="001B5663" w:rsidP="001B5663">
            <w:pPr>
              <w:pStyle w:val="Sansinterligne"/>
              <w:jc w:val="center"/>
            </w:pPr>
            <w:r>
              <w:rPr>
                <w:b/>
                <w:sz w:val="16"/>
                <w:szCs w:val="16"/>
              </w:rPr>
              <w:t xml:space="preserve">CG1 : </w:t>
            </w:r>
            <w:r w:rsidRPr="005C3964">
              <w:rPr>
                <w:sz w:val="16"/>
                <w:szCs w:val="16"/>
              </w:rPr>
              <w:t>« Développer sa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motricité et construire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un langage du corps »</w:t>
            </w:r>
          </w:p>
        </w:tc>
        <w:tc>
          <w:tcPr>
            <w:tcW w:w="3103" w:type="dxa"/>
            <w:gridSpan w:val="3"/>
            <w:shd w:val="clear" w:color="auto" w:fill="FABF8F"/>
            <w:vAlign w:val="center"/>
          </w:tcPr>
          <w:p w:rsidR="001B5663" w:rsidRDefault="001B5663" w:rsidP="001B5663">
            <w:pPr>
              <w:pStyle w:val="Sansinterligne"/>
              <w:jc w:val="center"/>
            </w:pPr>
            <w:r>
              <w:rPr>
                <w:b/>
                <w:sz w:val="16"/>
                <w:szCs w:val="16"/>
              </w:rPr>
              <w:t xml:space="preserve">CG2 : </w:t>
            </w:r>
            <w:r w:rsidRPr="005C3964">
              <w:rPr>
                <w:sz w:val="16"/>
                <w:szCs w:val="16"/>
              </w:rPr>
              <w:t>« S'approprier par la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pratique, seul ou à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plusieurs les méthodes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et outils pour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apprendre »</w:t>
            </w:r>
          </w:p>
        </w:tc>
        <w:tc>
          <w:tcPr>
            <w:tcW w:w="2144" w:type="dxa"/>
            <w:gridSpan w:val="2"/>
            <w:shd w:val="clear" w:color="auto" w:fill="95B3D7"/>
            <w:vAlign w:val="center"/>
          </w:tcPr>
          <w:p w:rsidR="001B5663" w:rsidRDefault="001B5663" w:rsidP="001B5663">
            <w:pPr>
              <w:pStyle w:val="Sansinterligne"/>
              <w:jc w:val="center"/>
            </w:pPr>
            <w:r>
              <w:rPr>
                <w:b/>
                <w:sz w:val="16"/>
                <w:szCs w:val="16"/>
              </w:rPr>
              <w:t xml:space="preserve">CG3 : </w:t>
            </w:r>
            <w:r w:rsidRPr="005C3964">
              <w:rPr>
                <w:sz w:val="16"/>
                <w:szCs w:val="16"/>
              </w:rPr>
              <w:t>« Partager des règles,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assumer des rôles et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des responsabilités »</w:t>
            </w:r>
          </w:p>
        </w:tc>
        <w:tc>
          <w:tcPr>
            <w:tcW w:w="3849" w:type="dxa"/>
            <w:gridSpan w:val="3"/>
            <w:shd w:val="clear" w:color="auto" w:fill="B2A1C7"/>
            <w:vAlign w:val="center"/>
          </w:tcPr>
          <w:p w:rsidR="001B5663" w:rsidRDefault="001B5663" w:rsidP="001B5663">
            <w:pPr>
              <w:pStyle w:val="Sansinterligne"/>
              <w:jc w:val="center"/>
            </w:pPr>
            <w:r>
              <w:rPr>
                <w:b/>
                <w:sz w:val="16"/>
                <w:szCs w:val="16"/>
              </w:rPr>
              <w:t xml:space="preserve">CG4 : </w:t>
            </w:r>
            <w:r w:rsidRPr="005C3964">
              <w:rPr>
                <w:sz w:val="16"/>
                <w:szCs w:val="16"/>
              </w:rPr>
              <w:t>« Apprendre à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entretenir sa santé par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une pratique physique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régulière »</w:t>
            </w:r>
          </w:p>
        </w:tc>
        <w:tc>
          <w:tcPr>
            <w:tcW w:w="1956" w:type="dxa"/>
            <w:gridSpan w:val="2"/>
            <w:shd w:val="clear" w:color="auto" w:fill="C4BD97"/>
            <w:vAlign w:val="center"/>
          </w:tcPr>
          <w:p w:rsidR="001B5663" w:rsidRPr="005C3964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CG5 : </w:t>
            </w:r>
            <w:r w:rsidRPr="005C3964">
              <w:rPr>
                <w:sz w:val="16"/>
                <w:szCs w:val="16"/>
              </w:rPr>
              <w:t>« S’approprier une</w:t>
            </w:r>
          </w:p>
          <w:p w:rsidR="001B5663" w:rsidRDefault="001B5663" w:rsidP="001B5663">
            <w:pPr>
              <w:pStyle w:val="Sansinterligne"/>
              <w:jc w:val="center"/>
            </w:pPr>
            <w:r>
              <w:rPr>
                <w:sz w:val="16"/>
                <w:szCs w:val="16"/>
              </w:rPr>
              <w:t>c</w:t>
            </w:r>
            <w:r w:rsidRPr="005C3964">
              <w:rPr>
                <w:sz w:val="16"/>
                <w:szCs w:val="16"/>
              </w:rPr>
              <w:t>ulture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physique</w:t>
            </w:r>
            <w:r>
              <w:rPr>
                <w:sz w:val="16"/>
                <w:szCs w:val="16"/>
              </w:rPr>
              <w:t xml:space="preserve"> </w:t>
            </w:r>
            <w:r w:rsidRPr="005C3964">
              <w:rPr>
                <w:sz w:val="16"/>
                <w:szCs w:val="16"/>
              </w:rPr>
              <w:t>sportive et artistique »</w:t>
            </w:r>
          </w:p>
        </w:tc>
      </w:tr>
      <w:tr w:rsidR="00AF28CD" w:rsidTr="00921F65">
        <w:tc>
          <w:tcPr>
            <w:tcW w:w="1139" w:type="dxa"/>
            <w:tcBorders>
              <w:bottom w:val="dashed" w:sz="4" w:space="0" w:color="auto"/>
            </w:tcBorders>
            <w:shd w:val="clear" w:color="auto" w:fill="FFD966" w:themeFill="accent4" w:themeFillTint="99"/>
            <w:vAlign w:val="center"/>
          </w:tcPr>
          <w:p w:rsidR="001B5663" w:rsidRPr="00C729DB" w:rsidRDefault="001B5663" w:rsidP="006E3563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C729DB">
              <w:rPr>
                <w:b/>
                <w:sz w:val="40"/>
                <w:szCs w:val="40"/>
              </w:rPr>
              <w:t>CM1</w:t>
            </w:r>
          </w:p>
        </w:tc>
        <w:tc>
          <w:tcPr>
            <w:tcW w:w="1066" w:type="dxa"/>
            <w:vMerge w:val="restart"/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71A7F">
              <w:rPr>
                <w:sz w:val="16"/>
                <w:szCs w:val="16"/>
              </w:rPr>
              <w:t>Représenter son action</w:t>
            </w:r>
            <w:r>
              <w:rPr>
                <w:sz w:val="16"/>
                <w:szCs w:val="16"/>
              </w:rPr>
              <w:t xml:space="preserve">, ses résultats </w:t>
            </w:r>
            <w:r w:rsidRPr="00E71A7F">
              <w:rPr>
                <w:sz w:val="16"/>
                <w:szCs w:val="16"/>
              </w:rPr>
              <w:t>sous différentes formes (graphiques, textes, dessins…)</w:t>
            </w:r>
          </w:p>
        </w:tc>
        <w:tc>
          <w:tcPr>
            <w:tcW w:w="1065" w:type="dxa"/>
            <w:vMerge w:val="restart"/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71A7F">
              <w:rPr>
                <w:sz w:val="16"/>
                <w:szCs w:val="16"/>
              </w:rPr>
              <w:t>Construction des notions d’effort, d’Intensité, de relations aux autres</w:t>
            </w:r>
            <w:r>
              <w:rPr>
                <w:sz w:val="16"/>
                <w:szCs w:val="16"/>
              </w:rPr>
              <w:t>, d’actions motrices de base</w:t>
            </w:r>
          </w:p>
        </w:tc>
        <w:tc>
          <w:tcPr>
            <w:tcW w:w="1071" w:type="dxa"/>
            <w:tcBorders>
              <w:bottom w:val="dashed" w:sz="4" w:space="0" w:color="auto"/>
            </w:tcBorders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71A7F">
              <w:rPr>
                <w:sz w:val="16"/>
                <w:szCs w:val="16"/>
              </w:rPr>
              <w:t>Mettre en mots son action</w:t>
            </w:r>
          </w:p>
        </w:tc>
        <w:tc>
          <w:tcPr>
            <w:tcW w:w="1179" w:type="dxa"/>
            <w:tcBorders>
              <w:bottom w:val="dashed" w:sz="4" w:space="0" w:color="auto"/>
            </w:tcBorders>
            <w:shd w:val="clear" w:color="auto" w:fill="FABF8F"/>
            <w:vAlign w:val="center"/>
          </w:tcPr>
          <w:p w:rsidR="001B5663" w:rsidRPr="00EB25DE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B25DE">
              <w:rPr>
                <w:sz w:val="16"/>
                <w:szCs w:val="16"/>
              </w:rPr>
              <w:t>Apprendre par l’action, la répétition, l’observation, l’erreur</w:t>
            </w:r>
          </w:p>
        </w:tc>
        <w:tc>
          <w:tcPr>
            <w:tcW w:w="1026" w:type="dxa"/>
            <w:vMerge w:val="restart"/>
            <w:shd w:val="clear" w:color="auto" w:fill="FABF8F"/>
            <w:vAlign w:val="center"/>
          </w:tcPr>
          <w:p w:rsidR="001B5663" w:rsidRPr="00EB25DE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B25DE">
              <w:rPr>
                <w:sz w:val="16"/>
                <w:szCs w:val="16"/>
              </w:rPr>
              <w:t>Découvrir, s’approprier et exploiter les outils de travail fournis (fiches, outils de mesure, tablettes)</w:t>
            </w:r>
          </w:p>
        </w:tc>
        <w:tc>
          <w:tcPr>
            <w:tcW w:w="898" w:type="dxa"/>
            <w:vMerge w:val="restart"/>
            <w:shd w:val="clear" w:color="auto" w:fill="FABF8F"/>
            <w:vAlign w:val="center"/>
          </w:tcPr>
          <w:p w:rsidR="001B5663" w:rsidRPr="00EB25DE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B25DE">
              <w:rPr>
                <w:sz w:val="16"/>
                <w:szCs w:val="16"/>
              </w:rPr>
              <w:t>Construire des projets simples et les réaliser</w:t>
            </w:r>
          </w:p>
        </w:tc>
        <w:tc>
          <w:tcPr>
            <w:tcW w:w="953" w:type="dxa"/>
            <w:tcBorders>
              <w:bottom w:val="dashed" w:sz="4" w:space="0" w:color="auto"/>
            </w:tcBorders>
            <w:shd w:val="clear" w:color="auto" w:fill="95B3D7"/>
            <w:vAlign w:val="center"/>
          </w:tcPr>
          <w:p w:rsidR="001B5663" w:rsidRPr="00606FC6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06FC6">
              <w:rPr>
                <w:sz w:val="16"/>
                <w:szCs w:val="16"/>
              </w:rPr>
              <w:t xml:space="preserve">Assurer sa </w:t>
            </w:r>
            <w:r>
              <w:rPr>
                <w:sz w:val="16"/>
                <w:szCs w:val="16"/>
              </w:rPr>
              <w:t>sécurité et celle des autres en</w:t>
            </w:r>
            <w:r w:rsidRPr="00606FC6">
              <w:rPr>
                <w:sz w:val="16"/>
                <w:szCs w:val="16"/>
              </w:rPr>
              <w:t xml:space="preserve"> respectant les règles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shd w:val="clear" w:color="auto" w:fill="95B3D7"/>
            <w:vAlign w:val="center"/>
          </w:tcPr>
          <w:p w:rsidR="001B5663" w:rsidRPr="00606FC6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06FC6">
              <w:rPr>
                <w:sz w:val="16"/>
                <w:szCs w:val="16"/>
              </w:rPr>
              <w:t>Assister l’enseignant dans les rôles d’aide, de juge</w:t>
            </w:r>
          </w:p>
        </w:tc>
        <w:tc>
          <w:tcPr>
            <w:tcW w:w="1132" w:type="dxa"/>
            <w:vMerge w:val="restart"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Avoir une tenue adaptée à la pratique physique</w:t>
            </w:r>
            <w:r>
              <w:rPr>
                <w:sz w:val="16"/>
                <w:szCs w:val="16"/>
              </w:rPr>
              <w:t xml:space="preserve"> et aux conditions de pratique (météo, </w:t>
            </w:r>
            <w:proofErr w:type="spellStart"/>
            <w:r>
              <w:rPr>
                <w:sz w:val="16"/>
                <w:szCs w:val="16"/>
              </w:rPr>
              <w:t>lieu</w:t>
            </w:r>
            <w:proofErr w:type="gramStart"/>
            <w:r w:rsidRPr="003E1CF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horaires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  <w:r w:rsidRPr="003E1CF9">
              <w:rPr>
                <w:sz w:val="16"/>
                <w:szCs w:val="16"/>
              </w:rPr>
              <w:t xml:space="preserve"> s’hydrater, respecter les mesures d’hygiène liée à la pratique physique</w:t>
            </w:r>
          </w:p>
        </w:tc>
        <w:tc>
          <w:tcPr>
            <w:tcW w:w="1450" w:type="dxa"/>
            <w:vMerge w:val="restart"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Respecter un temps de préparation, d’échauffement</w:t>
            </w:r>
          </w:p>
        </w:tc>
        <w:tc>
          <w:tcPr>
            <w:tcW w:w="1267" w:type="dxa"/>
            <w:vMerge w:val="restart"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Expérimenter différents niveaux pour connaître son niveau optimal</w:t>
            </w:r>
          </w:p>
        </w:tc>
        <w:tc>
          <w:tcPr>
            <w:tcW w:w="1061" w:type="dxa"/>
            <w:vMerge w:val="restart"/>
            <w:shd w:val="clear" w:color="auto" w:fill="C4BD9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Connaître et situer sa performance personnelle au regard de celle des autres élèves</w:t>
            </w:r>
          </w:p>
        </w:tc>
        <w:tc>
          <w:tcPr>
            <w:tcW w:w="895" w:type="dxa"/>
            <w:vMerge w:val="restart"/>
            <w:shd w:val="clear" w:color="auto" w:fill="C4BD9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Identifier le milieu naturel et le milieu artificiel</w:t>
            </w:r>
          </w:p>
        </w:tc>
      </w:tr>
      <w:tr w:rsidR="001B5663" w:rsidTr="00921F65">
        <w:tc>
          <w:tcPr>
            <w:tcW w:w="1139" w:type="dxa"/>
            <w:tcBorders>
              <w:top w:val="dashed" w:sz="4" w:space="0" w:color="auto"/>
            </w:tcBorders>
            <w:shd w:val="clear" w:color="auto" w:fill="FFD966" w:themeFill="accent4" w:themeFillTint="99"/>
            <w:vAlign w:val="center"/>
          </w:tcPr>
          <w:p w:rsidR="001B5663" w:rsidRPr="00C729DB" w:rsidRDefault="001B5663" w:rsidP="006E3563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C729DB">
              <w:rPr>
                <w:b/>
                <w:sz w:val="40"/>
                <w:szCs w:val="40"/>
              </w:rPr>
              <w:t>CM2</w:t>
            </w:r>
          </w:p>
        </w:tc>
        <w:tc>
          <w:tcPr>
            <w:tcW w:w="1066" w:type="dxa"/>
            <w:vMerge/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dashed" w:sz="4" w:space="0" w:color="auto"/>
            </w:tcBorders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71A7F">
              <w:rPr>
                <w:sz w:val="16"/>
                <w:szCs w:val="16"/>
              </w:rPr>
              <w:t>Mettre en acte des mots (</w:t>
            </w:r>
            <w:r>
              <w:rPr>
                <w:sz w:val="16"/>
                <w:szCs w:val="16"/>
              </w:rPr>
              <w:t>comprendre</w:t>
            </w:r>
            <w:r w:rsidRPr="00E71A7F">
              <w:rPr>
                <w:sz w:val="16"/>
                <w:szCs w:val="16"/>
              </w:rPr>
              <w:t xml:space="preserve"> la consigne)</w:t>
            </w:r>
          </w:p>
        </w:tc>
        <w:tc>
          <w:tcPr>
            <w:tcW w:w="1179" w:type="dxa"/>
            <w:tcBorders>
              <w:top w:val="dashed" w:sz="4" w:space="0" w:color="auto"/>
            </w:tcBorders>
            <w:shd w:val="clear" w:color="auto" w:fill="FABF8F"/>
            <w:vAlign w:val="center"/>
          </w:tcPr>
          <w:p w:rsidR="001B5663" w:rsidRPr="00EB25DE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B25DE">
              <w:rPr>
                <w:sz w:val="16"/>
                <w:szCs w:val="16"/>
              </w:rPr>
              <w:t>Apprendre seul et avec les autres</w:t>
            </w:r>
          </w:p>
        </w:tc>
        <w:tc>
          <w:tcPr>
            <w:tcW w:w="1026" w:type="dxa"/>
            <w:vMerge/>
            <w:shd w:val="clear" w:color="auto" w:fill="FABF8F"/>
          </w:tcPr>
          <w:p w:rsidR="001B5663" w:rsidRDefault="001B5663" w:rsidP="006E3563">
            <w:pPr>
              <w:pStyle w:val="Sansinterligne"/>
              <w:jc w:val="both"/>
            </w:pPr>
          </w:p>
        </w:tc>
        <w:tc>
          <w:tcPr>
            <w:tcW w:w="898" w:type="dxa"/>
            <w:vMerge/>
            <w:shd w:val="clear" w:color="auto" w:fill="FABF8F"/>
          </w:tcPr>
          <w:p w:rsidR="001B5663" w:rsidRDefault="001B5663" w:rsidP="006E3563">
            <w:pPr>
              <w:pStyle w:val="Sansinterligne"/>
              <w:jc w:val="both"/>
            </w:pPr>
          </w:p>
        </w:tc>
        <w:tc>
          <w:tcPr>
            <w:tcW w:w="953" w:type="dxa"/>
            <w:vMerge w:val="restart"/>
            <w:tcBorders>
              <w:top w:val="dashed" w:sz="4" w:space="0" w:color="auto"/>
            </w:tcBorders>
            <w:shd w:val="clear" w:color="auto" w:fill="95B3D7"/>
            <w:vAlign w:val="center"/>
          </w:tcPr>
          <w:p w:rsidR="001B5663" w:rsidRPr="00606FC6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06FC6">
              <w:rPr>
                <w:sz w:val="16"/>
                <w:szCs w:val="16"/>
              </w:rPr>
              <w:t>Tenir des rôles confiés pour assurer la sécurité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shd w:val="clear" w:color="auto" w:fill="95B3D7"/>
            <w:vAlign w:val="center"/>
          </w:tcPr>
          <w:p w:rsidR="001B5663" w:rsidRPr="00606FC6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06FC6">
              <w:rPr>
                <w:sz w:val="16"/>
                <w:szCs w:val="16"/>
              </w:rPr>
              <w:t>Tenir les rôles d’organisation, de collecte de résultats, d’évaluateur avec l’aide de l’enseignant</w:t>
            </w:r>
          </w:p>
        </w:tc>
        <w:tc>
          <w:tcPr>
            <w:tcW w:w="1132" w:type="dxa"/>
            <w:vMerge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C4BD9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shd w:val="clear" w:color="auto" w:fill="C4BD9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</w:tr>
      <w:tr w:rsidR="001B5663" w:rsidTr="00921F65">
        <w:tc>
          <w:tcPr>
            <w:tcW w:w="1139" w:type="dxa"/>
            <w:shd w:val="clear" w:color="auto" w:fill="FFD966" w:themeFill="accent4" w:themeFillTint="99"/>
            <w:vAlign w:val="center"/>
          </w:tcPr>
          <w:p w:rsidR="001B5663" w:rsidRPr="00C729DB" w:rsidRDefault="001B5663" w:rsidP="006E3563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C729DB">
              <w:rPr>
                <w:b/>
                <w:sz w:val="40"/>
                <w:szCs w:val="40"/>
              </w:rPr>
              <w:t>6</w:t>
            </w:r>
            <w:r w:rsidRPr="00C729DB">
              <w:rPr>
                <w:b/>
                <w:sz w:val="40"/>
                <w:szCs w:val="40"/>
                <w:vertAlign w:val="superscript"/>
              </w:rPr>
              <w:t>ème</w:t>
            </w:r>
          </w:p>
        </w:tc>
        <w:tc>
          <w:tcPr>
            <w:tcW w:w="1066" w:type="dxa"/>
            <w:vMerge/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71A7F">
              <w:rPr>
                <w:sz w:val="16"/>
                <w:szCs w:val="16"/>
              </w:rPr>
              <w:t>Construction d’actions motrices plus efficientes : coordonner des impulsions aux actions</w:t>
            </w:r>
            <w:r>
              <w:rPr>
                <w:sz w:val="16"/>
                <w:szCs w:val="16"/>
              </w:rPr>
              <w:t xml:space="preserve"> simples</w:t>
            </w:r>
          </w:p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0DD7F"/>
            <w:vAlign w:val="center"/>
          </w:tcPr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Verbaliser son action et s’approprier</w:t>
            </w:r>
            <w:r w:rsidRPr="00E71A7F">
              <w:rPr>
                <w:sz w:val="16"/>
                <w:szCs w:val="16"/>
              </w:rPr>
              <w:t xml:space="preserve"> le sens des consignes</w:t>
            </w:r>
          </w:p>
          <w:p w:rsidR="001B5663" w:rsidRPr="00E71A7F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ABF8F"/>
            <w:vAlign w:val="center"/>
          </w:tcPr>
          <w:p w:rsidR="001B5663" w:rsidRPr="00EB25DE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EB25DE">
              <w:rPr>
                <w:sz w:val="16"/>
                <w:szCs w:val="16"/>
              </w:rPr>
              <w:t>Apprendre seul, grâce aux autres et aider un pair à apprendre</w:t>
            </w:r>
          </w:p>
        </w:tc>
        <w:tc>
          <w:tcPr>
            <w:tcW w:w="1026" w:type="dxa"/>
            <w:vMerge/>
            <w:shd w:val="clear" w:color="auto" w:fill="FABF8F"/>
          </w:tcPr>
          <w:p w:rsidR="001B5663" w:rsidRDefault="001B5663" w:rsidP="006E3563">
            <w:pPr>
              <w:pStyle w:val="Sansinterligne"/>
              <w:jc w:val="both"/>
            </w:pPr>
          </w:p>
        </w:tc>
        <w:tc>
          <w:tcPr>
            <w:tcW w:w="898" w:type="dxa"/>
            <w:vMerge/>
            <w:shd w:val="clear" w:color="auto" w:fill="FABF8F"/>
          </w:tcPr>
          <w:p w:rsidR="001B5663" w:rsidRDefault="001B5663" w:rsidP="006E3563">
            <w:pPr>
              <w:pStyle w:val="Sansinterligne"/>
              <w:jc w:val="both"/>
            </w:pPr>
          </w:p>
        </w:tc>
        <w:tc>
          <w:tcPr>
            <w:tcW w:w="953" w:type="dxa"/>
            <w:vMerge/>
            <w:shd w:val="clear" w:color="auto" w:fill="95B3D7"/>
          </w:tcPr>
          <w:p w:rsidR="001B5663" w:rsidRDefault="001B5663" w:rsidP="006E3563">
            <w:pPr>
              <w:pStyle w:val="Sansinterligne"/>
              <w:jc w:val="both"/>
            </w:pPr>
          </w:p>
        </w:tc>
        <w:tc>
          <w:tcPr>
            <w:tcW w:w="1191" w:type="dxa"/>
            <w:shd w:val="clear" w:color="auto" w:fill="95B3D7"/>
            <w:vAlign w:val="center"/>
          </w:tcPr>
          <w:p w:rsidR="001B5663" w:rsidRPr="00606FC6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06FC6">
              <w:rPr>
                <w:sz w:val="16"/>
                <w:szCs w:val="16"/>
              </w:rPr>
              <w:t>Utiliser les règles, respecter les consignes pour observer, juger, évaluer et assumer des décisions</w:t>
            </w:r>
          </w:p>
        </w:tc>
        <w:tc>
          <w:tcPr>
            <w:tcW w:w="1132" w:type="dxa"/>
            <w:vMerge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S’investir avec précision dans les routines d’échauffement</w:t>
            </w:r>
          </w:p>
        </w:tc>
        <w:tc>
          <w:tcPr>
            <w:tcW w:w="1267" w:type="dxa"/>
            <w:shd w:val="clear" w:color="auto" w:fill="B2A1C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Se donner les moyens de réaliser son niveau optimal dans différentes situations</w:t>
            </w:r>
          </w:p>
        </w:tc>
        <w:tc>
          <w:tcPr>
            <w:tcW w:w="1061" w:type="dxa"/>
            <w:shd w:val="clear" w:color="auto" w:fill="C4BD9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Situer sa performance au regard de références culturelles, relativiser sa performance</w:t>
            </w:r>
          </w:p>
        </w:tc>
        <w:tc>
          <w:tcPr>
            <w:tcW w:w="895" w:type="dxa"/>
            <w:shd w:val="clear" w:color="auto" w:fill="C4BD97"/>
            <w:vAlign w:val="center"/>
          </w:tcPr>
          <w:p w:rsidR="001B5663" w:rsidRPr="003E1CF9" w:rsidRDefault="001B5663" w:rsidP="006E3563">
            <w:pPr>
              <w:pStyle w:val="Sansinterligne"/>
              <w:jc w:val="center"/>
              <w:rPr>
                <w:sz w:val="16"/>
                <w:szCs w:val="16"/>
              </w:rPr>
            </w:pPr>
            <w:r w:rsidRPr="003E1CF9">
              <w:rPr>
                <w:sz w:val="16"/>
                <w:szCs w:val="16"/>
              </w:rPr>
              <w:t>Connaître les conditions de pratique dans le milieu naturel ou artificiel</w:t>
            </w:r>
          </w:p>
        </w:tc>
      </w:tr>
    </w:tbl>
    <w:p w:rsidR="00921F65" w:rsidRDefault="00921F65">
      <w:pPr>
        <w:spacing w:after="160" w:line="259" w:lineRule="auto"/>
      </w:pPr>
      <w:r>
        <w:br w:type="page"/>
      </w:r>
    </w:p>
    <w:p w:rsidR="001B5663" w:rsidRDefault="001B5663" w:rsidP="00AF28CD">
      <w:pPr>
        <w:pStyle w:val="Sansinterlign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0A459E">
        <w:rPr>
          <w:b/>
          <w:sz w:val="24"/>
          <w:szCs w:val="24"/>
          <w:u w:val="single"/>
        </w:rPr>
        <w:lastRenderedPageBreak/>
        <w:t>Les Compétences travaillées au cours du cycle 3</w:t>
      </w:r>
    </w:p>
    <w:p w:rsidR="00AF28CD" w:rsidRDefault="00AF28CD" w:rsidP="00AF28CD">
      <w:pPr>
        <w:pStyle w:val="Sansinterligne"/>
        <w:ind w:left="720"/>
        <w:jc w:val="both"/>
        <w:rPr>
          <w:b/>
          <w:sz w:val="24"/>
          <w:szCs w:val="24"/>
          <w:u w:val="single"/>
        </w:rPr>
      </w:pPr>
    </w:p>
    <w:p w:rsidR="00AF28CD" w:rsidRPr="00AF28CD" w:rsidRDefault="00AF28CD" w:rsidP="00AF28CD">
      <w:pPr>
        <w:pStyle w:val="Sansinterligne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Concevoir et insérer le tableau abordé lors de la réunion cycle 3 </w:t>
      </w:r>
    </w:p>
    <w:p w:rsidR="001B5663" w:rsidRDefault="001B5663" w:rsidP="001B5663">
      <w:pPr>
        <w:pStyle w:val="Sansinterligne"/>
        <w:jc w:val="both"/>
      </w:pPr>
    </w:p>
    <w:tbl>
      <w:tblPr>
        <w:tblW w:w="16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3201"/>
        <w:gridCol w:w="2818"/>
        <w:gridCol w:w="19"/>
        <w:gridCol w:w="3941"/>
        <w:gridCol w:w="12"/>
        <w:gridCol w:w="3567"/>
      </w:tblGrid>
      <w:tr w:rsidR="007950E4" w:rsidRPr="00BA7D60" w:rsidTr="007950E4">
        <w:trPr>
          <w:trHeight w:val="126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  <w:r w:rsidRPr="00BA7D60">
              <w:rPr>
                <w:b/>
              </w:rPr>
              <w:t>Champs d’apprentissage et</w:t>
            </w:r>
          </w:p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  <w:r w:rsidRPr="00BA7D60">
              <w:rPr>
                <w:b/>
              </w:rPr>
              <w:t>Activités proposées</w:t>
            </w:r>
          </w:p>
          <w:p w:rsidR="007950E4" w:rsidRDefault="007950E4" w:rsidP="006E3563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78740</wp:posOffset>
                      </wp:positionV>
                      <wp:extent cx="390525" cy="161925"/>
                      <wp:effectExtent l="15240" t="43815" r="32385" b="51435"/>
                      <wp:wrapNone/>
                      <wp:docPr id="8" name="Flèche :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A179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8" o:spid="_x0000_s1026" type="#_x0000_t13" style="position:absolute;margin-left:52.85pt;margin-top:6.2pt;width:30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" adj="17122" fillcolor="#4f81bd" strokecolor="#243f60" strokeweight="2pt"/>
                  </w:pict>
                </mc:Fallback>
              </mc:AlternateContent>
            </w:r>
          </w:p>
          <w:p w:rsidR="007950E4" w:rsidRPr="00BA7D60" w:rsidRDefault="007950E4" w:rsidP="006E3563">
            <w:pPr>
              <w:spacing w:after="0" w:line="240" w:lineRule="auto"/>
              <w:rPr>
                <w:b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  <w:r w:rsidRPr="00BA7D60">
              <w:rPr>
                <w:b/>
              </w:rPr>
              <w:t>Produire une performance optimale, mesurable à une échéance donnée</w:t>
            </w:r>
          </w:p>
          <w:p w:rsidR="007950E4" w:rsidRDefault="007950E4" w:rsidP="006E35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A7D60">
              <w:rPr>
                <w:b/>
                <w:sz w:val="36"/>
                <w:szCs w:val="36"/>
              </w:rPr>
              <w:t>1</w:t>
            </w:r>
          </w:p>
          <w:p w:rsidR="007950E4" w:rsidRPr="00974833" w:rsidRDefault="007950E4" w:rsidP="006E356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  <w:r w:rsidRPr="00BA7D60">
              <w:rPr>
                <w:b/>
              </w:rPr>
              <w:t>Adapter ses déplacements à des environnements variés.</w:t>
            </w:r>
          </w:p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</w:p>
          <w:p w:rsidR="007950E4" w:rsidRDefault="007950E4" w:rsidP="006E35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A7D60">
              <w:rPr>
                <w:b/>
                <w:sz w:val="36"/>
                <w:szCs w:val="36"/>
              </w:rPr>
              <w:t>2</w:t>
            </w:r>
          </w:p>
          <w:p w:rsidR="007950E4" w:rsidRPr="00B10206" w:rsidRDefault="007950E4" w:rsidP="006E356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0E4" w:rsidRDefault="007950E4" w:rsidP="006E3563">
            <w:pPr>
              <w:spacing w:after="0" w:line="240" w:lineRule="auto"/>
              <w:jc w:val="center"/>
              <w:rPr>
                <w:b/>
              </w:rPr>
            </w:pPr>
            <w:r w:rsidRPr="00BA7D60">
              <w:rPr>
                <w:b/>
              </w:rPr>
              <w:t>S’exprimer devant les autres par une prestation artistique et/ou acrobatique.</w:t>
            </w:r>
          </w:p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</w:p>
          <w:p w:rsidR="007950E4" w:rsidRDefault="007950E4" w:rsidP="006E356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1172F">
              <w:rPr>
                <w:b/>
                <w:sz w:val="32"/>
                <w:szCs w:val="32"/>
              </w:rPr>
              <w:t>3</w:t>
            </w:r>
          </w:p>
          <w:p w:rsidR="007950E4" w:rsidRPr="00CE02C0" w:rsidRDefault="007950E4" w:rsidP="006E356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0E4" w:rsidRPr="00BA7D60" w:rsidRDefault="007950E4" w:rsidP="006E3563">
            <w:pPr>
              <w:spacing w:after="0" w:line="240" w:lineRule="auto"/>
              <w:jc w:val="center"/>
            </w:pPr>
            <w:r w:rsidRPr="00BA7D60">
              <w:rPr>
                <w:b/>
              </w:rPr>
              <w:t>Conduire et maîtriser un affrontement collectif ou interindividuel</w:t>
            </w:r>
            <w:r w:rsidRPr="00BA7D60">
              <w:t>.</w:t>
            </w:r>
          </w:p>
          <w:p w:rsidR="007950E4" w:rsidRDefault="007950E4" w:rsidP="006E356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1172F">
              <w:rPr>
                <w:b/>
                <w:sz w:val="32"/>
                <w:szCs w:val="32"/>
              </w:rPr>
              <w:t>4</w:t>
            </w:r>
          </w:p>
          <w:p w:rsidR="007950E4" w:rsidRPr="007816BF" w:rsidRDefault="007950E4" w:rsidP="006E356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7950E4" w:rsidRPr="00BA7D60" w:rsidTr="006E3563">
        <w:trPr>
          <w:trHeight w:val="54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0E4" w:rsidRPr="00BA7D60" w:rsidRDefault="007950E4" w:rsidP="006E3563">
            <w:pPr>
              <w:spacing w:after="0" w:line="240" w:lineRule="auto"/>
              <w:jc w:val="center"/>
              <w:rPr>
                <w:b/>
              </w:rPr>
            </w:pPr>
            <w:r w:rsidRPr="003D0D3B">
              <w:rPr>
                <w:rFonts w:ascii="Comic Sans MS" w:hAnsi="Comic Sans MS"/>
                <w:b/>
                <w:bCs/>
                <w:sz w:val="24"/>
                <w:szCs w:val="24"/>
              </w:rPr>
              <w:t>Attendus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dans les 5 compétences générales du socle et les 4 champs d’apprentissage en fin de </w:t>
            </w:r>
            <w:r w:rsidRPr="003D0D3B">
              <w:rPr>
                <w:rFonts w:ascii="Comic Sans MS" w:hAnsi="Comic Sans MS"/>
                <w:b/>
                <w:bCs/>
                <w:sz w:val="24"/>
                <w:szCs w:val="24"/>
              </w:rPr>
              <w:t>CM2</w:t>
            </w:r>
          </w:p>
        </w:tc>
      </w:tr>
      <w:tr w:rsidR="007950E4" w:rsidRPr="00BA7D60" w:rsidTr="0090575B">
        <w:trPr>
          <w:trHeight w:val="278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spacing w:after="0" w:line="240" w:lineRule="auto"/>
              <w:rPr>
                <w:b/>
              </w:rPr>
            </w:pPr>
            <w:r w:rsidRPr="00BA7D60">
              <w:rPr>
                <w:b/>
              </w:rPr>
              <w:t>Compétences travaillées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  <w:rPr>
                <w:highlight w:val="yellow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  <w:rPr>
                <w:highlight w:val="yellow"/>
              </w:rPr>
            </w:pP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7950E4" w:rsidRPr="00BA7D60" w:rsidTr="0090575B">
        <w:trPr>
          <w:trHeight w:val="1069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spacing w:after="0" w:line="240" w:lineRule="auto"/>
              <w:rPr>
                <w:b/>
              </w:rPr>
            </w:pPr>
            <w:r w:rsidRPr="00BA7D60">
              <w:rPr>
                <w:b/>
                <w:sz w:val="36"/>
                <w:szCs w:val="36"/>
              </w:rPr>
              <w:t>1</w:t>
            </w:r>
            <w:r w:rsidRPr="00BA7D60">
              <w:rPr>
                <w:b/>
              </w:rPr>
              <w:t xml:space="preserve"> Développer sa motricité et apprendre à e</w:t>
            </w:r>
            <w:r>
              <w:rPr>
                <w:b/>
              </w:rPr>
              <w:t>xprimer en utilisant son corps.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</w:tcPr>
          <w:p w:rsidR="007950E4" w:rsidRPr="00BA7D60" w:rsidRDefault="007950E4" w:rsidP="006E3563">
            <w:pPr>
              <w:spacing w:after="0" w:line="240" w:lineRule="auto"/>
              <w:rPr>
                <w:highlight w:val="yellow"/>
              </w:rPr>
            </w:pPr>
          </w:p>
        </w:tc>
      </w:tr>
      <w:tr w:rsidR="007950E4" w:rsidRPr="00BA7D60" w:rsidTr="0090575B">
        <w:trPr>
          <w:trHeight w:val="135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50E4" w:rsidRPr="00BA7D60" w:rsidRDefault="007950E4" w:rsidP="006E3563">
            <w:pPr>
              <w:spacing w:after="0" w:line="240" w:lineRule="auto"/>
              <w:rPr>
                <w:b/>
              </w:rPr>
            </w:pPr>
            <w:r w:rsidRPr="00BA7D60">
              <w:rPr>
                <w:b/>
                <w:sz w:val="36"/>
                <w:szCs w:val="36"/>
              </w:rPr>
              <w:t>2</w:t>
            </w:r>
            <w:r w:rsidRPr="00BA7D60">
              <w:rPr>
                <w:b/>
              </w:rPr>
              <w:t xml:space="preserve"> S’approprier par la pratique physique et sportive, des méthodes et outils.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</w:tr>
      <w:tr w:rsidR="007950E4" w:rsidRPr="00BA7D60" w:rsidTr="0090575B">
        <w:trPr>
          <w:trHeight w:val="110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7950E4" w:rsidRPr="00BA7D60" w:rsidRDefault="007950E4" w:rsidP="006E3563">
            <w:pPr>
              <w:spacing w:after="0" w:line="240" w:lineRule="auto"/>
              <w:rPr>
                <w:b/>
              </w:rPr>
            </w:pPr>
            <w:r w:rsidRPr="00BA7D60">
              <w:rPr>
                <w:b/>
                <w:sz w:val="36"/>
                <w:szCs w:val="36"/>
              </w:rPr>
              <w:t>3</w:t>
            </w:r>
            <w:r w:rsidRPr="00BA7D60">
              <w:rPr>
                <w:b/>
              </w:rPr>
              <w:t xml:space="preserve"> Partager des règles, assumer des rôles et responsabilités.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7950E4" w:rsidRPr="00BA7D60" w:rsidRDefault="007950E4" w:rsidP="006E3563">
            <w:pPr>
              <w:pStyle w:val="Paragraphedeliste1"/>
              <w:spacing w:after="0" w:line="240" w:lineRule="auto"/>
              <w:ind w:left="0"/>
            </w:pPr>
          </w:p>
        </w:tc>
      </w:tr>
      <w:tr w:rsidR="007950E4" w:rsidRPr="00BA7D60" w:rsidTr="0090575B">
        <w:trPr>
          <w:trHeight w:val="11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950E4" w:rsidRPr="00BA7D60" w:rsidRDefault="007950E4" w:rsidP="006E3563">
            <w:pPr>
              <w:spacing w:after="0" w:line="240" w:lineRule="auto"/>
              <w:rPr>
                <w:b/>
              </w:rPr>
            </w:pPr>
            <w:r w:rsidRPr="00BA7D60">
              <w:rPr>
                <w:b/>
                <w:sz w:val="36"/>
                <w:szCs w:val="36"/>
              </w:rPr>
              <w:t>4</w:t>
            </w:r>
            <w:r w:rsidRPr="00BA7D60">
              <w:rPr>
                <w:b/>
              </w:rPr>
              <w:t xml:space="preserve"> Apprendre à entretenir sa santé par une activité physique régulière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950E4" w:rsidRDefault="007950E4" w:rsidP="006E3563">
            <w:pPr>
              <w:spacing w:after="0" w:line="240" w:lineRule="auto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950E4" w:rsidRPr="00BA7D60" w:rsidRDefault="007950E4" w:rsidP="006E3563">
            <w:pPr>
              <w:spacing w:after="0" w:line="240" w:lineRule="auto"/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950E4" w:rsidRPr="00BA7D60" w:rsidRDefault="007950E4" w:rsidP="006E3563">
            <w:pPr>
              <w:spacing w:after="0" w:line="240" w:lineRule="auto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950E4" w:rsidRPr="00BA7D60" w:rsidRDefault="007950E4" w:rsidP="006E3563">
            <w:pPr>
              <w:spacing w:after="0" w:line="240" w:lineRule="auto"/>
            </w:pPr>
          </w:p>
        </w:tc>
      </w:tr>
      <w:tr w:rsidR="007950E4" w:rsidRPr="00BA7D60" w:rsidTr="0090575B">
        <w:trPr>
          <w:trHeight w:val="117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7950E4" w:rsidRPr="00BA7D60" w:rsidRDefault="007950E4" w:rsidP="006E3563">
            <w:pPr>
              <w:spacing w:after="0" w:line="240" w:lineRule="auto"/>
              <w:rPr>
                <w:b/>
              </w:rPr>
            </w:pPr>
            <w:r w:rsidRPr="00BA7D60">
              <w:rPr>
                <w:b/>
                <w:sz w:val="36"/>
                <w:szCs w:val="36"/>
              </w:rPr>
              <w:t>5</w:t>
            </w:r>
            <w:r w:rsidRPr="00BA7D60">
              <w:rPr>
                <w:b/>
              </w:rPr>
              <w:t xml:space="preserve"> S’approprier une culture physique sportive et artistique.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7950E4" w:rsidRPr="00BA7D60" w:rsidRDefault="007950E4" w:rsidP="006E3563">
            <w:pPr>
              <w:spacing w:after="0" w:line="240" w:lineRule="auto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7950E4" w:rsidRPr="00BA7D60" w:rsidRDefault="007950E4" w:rsidP="006E3563">
            <w:pPr>
              <w:spacing w:after="0" w:line="240" w:lineRule="auto"/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7950E4" w:rsidRPr="00BA7D60" w:rsidRDefault="007950E4" w:rsidP="006E3563">
            <w:pPr>
              <w:spacing w:after="0" w:line="240" w:lineRule="auto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7950E4" w:rsidRPr="00BA7D60" w:rsidRDefault="007950E4" w:rsidP="006E3563">
            <w:pPr>
              <w:spacing w:after="0" w:line="240" w:lineRule="auto"/>
            </w:pPr>
          </w:p>
        </w:tc>
      </w:tr>
    </w:tbl>
    <w:p w:rsidR="00921F65" w:rsidRDefault="00921F65">
      <w:pPr>
        <w:spacing w:after="160" w:line="259" w:lineRule="auto"/>
      </w:pPr>
      <w:r>
        <w:br w:type="page"/>
      </w:r>
    </w:p>
    <w:p w:rsidR="001B5663" w:rsidRPr="000A459E" w:rsidRDefault="00FD3C5A" w:rsidP="00FD3C5A">
      <w:pPr>
        <w:pStyle w:val="Sansinterligne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Chapitre 7. </w:t>
      </w:r>
      <w:r w:rsidR="001B5663" w:rsidRPr="000A459E">
        <w:rPr>
          <w:b/>
          <w:sz w:val="24"/>
          <w:szCs w:val="24"/>
          <w:u w:val="single"/>
        </w:rPr>
        <w:t>L’évaluation des Attendus de Fin de Cycle (AFC)</w:t>
      </w:r>
    </w:p>
    <w:p w:rsidR="00AF28CD" w:rsidRDefault="00AF28CD" w:rsidP="007F5096">
      <w:pPr>
        <w:pStyle w:val="Sansinterligne"/>
        <w:jc w:val="both"/>
      </w:pPr>
    </w:p>
    <w:p w:rsidR="001B5663" w:rsidRPr="00AF28CD" w:rsidRDefault="00AF28CD" w:rsidP="007F5096">
      <w:pPr>
        <w:pStyle w:val="Sansinterligne"/>
        <w:jc w:val="both"/>
        <w:rPr>
          <w:i/>
        </w:rPr>
      </w:pPr>
      <w:r w:rsidRPr="00AF28CD">
        <w:rPr>
          <w:i/>
        </w:rPr>
        <w:t xml:space="preserve">Concevoir et insérer les fiches APSA cycle 3 </w:t>
      </w:r>
      <w:r w:rsidR="00FD3C5A">
        <w:rPr>
          <w:i/>
        </w:rPr>
        <w:t>Classe de 6</w:t>
      </w:r>
      <w:r w:rsidR="00FD3C5A" w:rsidRPr="00FD3C5A">
        <w:rPr>
          <w:i/>
          <w:vertAlign w:val="superscript"/>
        </w:rPr>
        <w:t>ème</w:t>
      </w:r>
      <w:r w:rsidR="00FD3C5A">
        <w:rPr>
          <w:i/>
        </w:rPr>
        <w:t xml:space="preserve"> </w:t>
      </w:r>
      <w:r w:rsidRPr="00AF28CD">
        <w:rPr>
          <w:i/>
        </w:rPr>
        <w:t>ou au moins les contextes d’évaluation des AFC</w:t>
      </w:r>
    </w:p>
    <w:sectPr w:rsidR="001B5663" w:rsidRPr="00AF28CD" w:rsidSect="00921F6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BC5"/>
    <w:multiLevelType w:val="hybridMultilevel"/>
    <w:tmpl w:val="D736E4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7716"/>
    <w:multiLevelType w:val="hybridMultilevel"/>
    <w:tmpl w:val="C81200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0CC1"/>
    <w:multiLevelType w:val="hybridMultilevel"/>
    <w:tmpl w:val="A3047120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4C140EE"/>
    <w:multiLevelType w:val="hybridMultilevel"/>
    <w:tmpl w:val="6C84698C"/>
    <w:lvl w:ilvl="0" w:tplc="7F3213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6"/>
    <w:rsid w:val="00102965"/>
    <w:rsid w:val="001B5663"/>
    <w:rsid w:val="002A04C9"/>
    <w:rsid w:val="00471027"/>
    <w:rsid w:val="005A14B2"/>
    <w:rsid w:val="00752905"/>
    <w:rsid w:val="007950E4"/>
    <w:rsid w:val="007F5096"/>
    <w:rsid w:val="0090575B"/>
    <w:rsid w:val="00921F65"/>
    <w:rsid w:val="00986312"/>
    <w:rsid w:val="00AF28CD"/>
    <w:rsid w:val="00BD2CEE"/>
    <w:rsid w:val="00C921B6"/>
    <w:rsid w:val="00D02C24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9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5096"/>
    <w:pPr>
      <w:spacing w:after="0" w:line="240" w:lineRule="auto"/>
    </w:pPr>
  </w:style>
  <w:style w:type="paragraph" w:customStyle="1" w:styleId="Default">
    <w:name w:val="Default"/>
    <w:rsid w:val="007F5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7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7950E4"/>
    <w:pPr>
      <w:ind w:left="720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7950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9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5096"/>
    <w:pPr>
      <w:spacing w:after="0" w:line="240" w:lineRule="auto"/>
    </w:pPr>
  </w:style>
  <w:style w:type="paragraph" w:customStyle="1" w:styleId="Default">
    <w:name w:val="Default"/>
    <w:rsid w:val="007F5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7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7950E4"/>
    <w:pPr>
      <w:ind w:left="720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795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CADET</dc:creator>
  <cp:keywords/>
  <dc:description/>
  <cp:lastModifiedBy>Sandrine</cp:lastModifiedBy>
  <cp:revision>7</cp:revision>
  <dcterms:created xsi:type="dcterms:W3CDTF">2017-01-13T20:37:00Z</dcterms:created>
  <dcterms:modified xsi:type="dcterms:W3CDTF">2017-02-14T14:12:00Z</dcterms:modified>
</cp:coreProperties>
</file>